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E11DD8" w14:textId="77777777" w:rsidR="001D4482" w:rsidRPr="00885531" w:rsidRDefault="001A416E" w:rsidP="00563560">
      <w:pPr>
        <w:autoSpaceDE w:val="0"/>
        <w:autoSpaceDN w:val="0"/>
        <w:adjustRightInd w:val="0"/>
        <w:spacing w:line="240" w:lineRule="auto"/>
        <w:rPr>
          <w:rFonts w:ascii="Times New Roman" w:hAnsi="Times New Roman"/>
          <w:b/>
          <w:bCs/>
          <w:color w:val="1D1D1B"/>
          <w:sz w:val="48"/>
          <w:szCs w:val="56"/>
        </w:rPr>
      </w:pPr>
      <w:r w:rsidRPr="00885531">
        <w:rPr>
          <w:rFonts w:ascii="Times New Roman" w:hAnsi="Times New Roman"/>
          <w:noProof/>
          <w:sz w:val="20"/>
        </w:rPr>
        <w:drawing>
          <wp:anchor distT="0" distB="0" distL="114300" distR="114300" simplePos="0" relativeHeight="251658240" behindDoc="0" locked="0" layoutInCell="1" allowOverlap="1" wp14:anchorId="11427E0C" wp14:editId="3EEA3E91">
            <wp:simplePos x="0" y="0"/>
            <wp:positionH relativeFrom="margin">
              <wp:posOffset>4461510</wp:posOffset>
            </wp:positionH>
            <wp:positionV relativeFrom="margin">
              <wp:posOffset>-77470</wp:posOffset>
            </wp:positionV>
            <wp:extent cx="1871980" cy="1090295"/>
            <wp:effectExtent l="0" t="0" r="0" b="0"/>
            <wp:wrapSquare wrapText="bothSides"/>
            <wp:docPr id="1" name="Grafik 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1980" cy="1090295"/>
                    </a:xfrm>
                    <a:prstGeom prst="rect">
                      <a:avLst/>
                    </a:prstGeom>
                    <a:noFill/>
                  </pic:spPr>
                </pic:pic>
              </a:graphicData>
            </a:graphic>
          </wp:anchor>
        </w:drawing>
      </w:r>
      <w:r w:rsidR="001D4482" w:rsidRPr="00885531">
        <w:rPr>
          <w:rFonts w:ascii="Times New Roman" w:hAnsi="Times New Roman"/>
          <w:b/>
          <w:bCs/>
          <w:color w:val="1D1D1B"/>
          <w:sz w:val="48"/>
          <w:szCs w:val="56"/>
        </w:rPr>
        <w:t>MEIN TEST IST POSITIV –</w:t>
      </w:r>
    </w:p>
    <w:p w14:paraId="1E42DDEB" w14:textId="77777777" w:rsidR="001D4482" w:rsidRPr="00885531" w:rsidRDefault="001D4482" w:rsidP="00563560">
      <w:pPr>
        <w:autoSpaceDE w:val="0"/>
        <w:autoSpaceDN w:val="0"/>
        <w:adjustRightInd w:val="0"/>
        <w:spacing w:line="240" w:lineRule="auto"/>
        <w:rPr>
          <w:rFonts w:ascii="Times New Roman" w:hAnsi="Times New Roman"/>
          <w:b/>
          <w:bCs/>
          <w:color w:val="1D1D1B"/>
          <w:sz w:val="48"/>
          <w:szCs w:val="56"/>
        </w:rPr>
      </w:pPr>
      <w:r w:rsidRPr="00885531">
        <w:rPr>
          <w:rFonts w:ascii="Times New Roman" w:hAnsi="Times New Roman"/>
          <w:b/>
          <w:bCs/>
          <w:color w:val="1D1D1B"/>
          <w:sz w:val="48"/>
          <w:szCs w:val="56"/>
        </w:rPr>
        <w:t xml:space="preserve">WAS MUSS ICH </w:t>
      </w:r>
      <w:r w:rsidR="006B0C84" w:rsidRPr="00885531">
        <w:rPr>
          <w:rFonts w:ascii="Times New Roman" w:hAnsi="Times New Roman"/>
          <w:b/>
          <w:bCs/>
          <w:color w:val="1D1D1B"/>
          <w:sz w:val="48"/>
          <w:szCs w:val="56"/>
        </w:rPr>
        <w:t>JETZT</w:t>
      </w:r>
      <w:r w:rsidRPr="00885531">
        <w:rPr>
          <w:rFonts w:ascii="Times New Roman" w:hAnsi="Times New Roman"/>
          <w:b/>
          <w:bCs/>
          <w:color w:val="1D1D1B"/>
          <w:sz w:val="48"/>
          <w:szCs w:val="56"/>
        </w:rPr>
        <w:t xml:space="preserve"> TUN?</w:t>
      </w:r>
    </w:p>
    <w:p w14:paraId="0648331A" w14:textId="77777777" w:rsidR="001D4482" w:rsidRPr="00885531" w:rsidRDefault="001D4482" w:rsidP="001D4482">
      <w:pPr>
        <w:autoSpaceDE w:val="0"/>
        <w:autoSpaceDN w:val="0"/>
        <w:adjustRightInd w:val="0"/>
        <w:spacing w:line="240" w:lineRule="auto"/>
        <w:rPr>
          <w:rFonts w:ascii="Times New Roman" w:hAnsi="Times New Roman"/>
          <w:bCs/>
          <w:color w:val="1D1D1B"/>
        </w:rPr>
      </w:pPr>
    </w:p>
    <w:p w14:paraId="1ADD1ECD" w14:textId="22D701C6" w:rsidR="00A16F12" w:rsidRPr="00885531" w:rsidRDefault="00A16F12" w:rsidP="00164CCD">
      <w:pPr>
        <w:autoSpaceDE w:val="0"/>
        <w:autoSpaceDN w:val="0"/>
        <w:adjustRightInd w:val="0"/>
        <w:spacing w:line="360" w:lineRule="auto"/>
        <w:rPr>
          <w:rFonts w:ascii="Times New Roman" w:hAnsi="Times New Roman"/>
          <w:bCs/>
          <w:color w:val="1D1D1B"/>
          <w:sz w:val="22"/>
        </w:rPr>
      </w:pPr>
    </w:p>
    <w:p w14:paraId="2FF35459" w14:textId="77777777" w:rsidR="001C4D3F" w:rsidRPr="00885531" w:rsidRDefault="001C4D3F" w:rsidP="005B6CC5">
      <w:pPr>
        <w:autoSpaceDE w:val="0"/>
        <w:autoSpaceDN w:val="0"/>
        <w:adjustRightInd w:val="0"/>
        <w:spacing w:line="276" w:lineRule="auto"/>
        <w:rPr>
          <w:rFonts w:ascii="Times New Roman" w:hAnsi="Times New Roman"/>
          <w:bCs/>
          <w:color w:val="1D1D1B"/>
        </w:rPr>
      </w:pPr>
      <w:r w:rsidRPr="00885531">
        <w:rPr>
          <w:rFonts w:ascii="Times New Roman" w:hAnsi="Times New Roman"/>
          <w:bCs/>
          <w:color w:val="1D1D1B"/>
        </w:rPr>
        <w:t>Liebe Bürgerin,</w:t>
      </w:r>
    </w:p>
    <w:p w14:paraId="24F7A4D0" w14:textId="77777777" w:rsidR="006B0C84" w:rsidRPr="00885531" w:rsidRDefault="001C4D3F" w:rsidP="005B6CC5">
      <w:pPr>
        <w:autoSpaceDE w:val="0"/>
        <w:autoSpaceDN w:val="0"/>
        <w:adjustRightInd w:val="0"/>
        <w:spacing w:line="276" w:lineRule="auto"/>
        <w:rPr>
          <w:rFonts w:ascii="Times New Roman" w:hAnsi="Times New Roman"/>
          <w:bCs/>
          <w:color w:val="1D1D1B"/>
        </w:rPr>
      </w:pPr>
      <w:r w:rsidRPr="00885531">
        <w:rPr>
          <w:rFonts w:ascii="Times New Roman" w:hAnsi="Times New Roman"/>
          <w:bCs/>
          <w:color w:val="1D1D1B"/>
        </w:rPr>
        <w:t>Lieber Bürger,</w:t>
      </w:r>
    </w:p>
    <w:p w14:paraId="4B7A882B" w14:textId="77777777" w:rsidR="006B0C84" w:rsidRPr="00885531" w:rsidRDefault="006B0C84" w:rsidP="005B6CC5">
      <w:pPr>
        <w:autoSpaceDE w:val="0"/>
        <w:autoSpaceDN w:val="0"/>
        <w:adjustRightInd w:val="0"/>
        <w:spacing w:line="276" w:lineRule="auto"/>
        <w:rPr>
          <w:rFonts w:ascii="Times New Roman" w:hAnsi="Times New Roman"/>
          <w:bCs/>
          <w:color w:val="1D1D1B"/>
        </w:rPr>
      </w:pPr>
    </w:p>
    <w:p w14:paraId="36C6B3D6" w14:textId="77777777" w:rsidR="00FB1E62" w:rsidRPr="00885531" w:rsidRDefault="00FB1E62" w:rsidP="00FB1E62">
      <w:pPr>
        <w:autoSpaceDE w:val="0"/>
        <w:autoSpaceDN w:val="0"/>
        <w:adjustRightInd w:val="0"/>
        <w:spacing w:line="276" w:lineRule="auto"/>
        <w:rPr>
          <w:rFonts w:ascii="Times New Roman" w:hAnsi="Times New Roman"/>
          <w:bCs/>
          <w:color w:val="1D1D1B"/>
        </w:rPr>
      </w:pPr>
      <w:r w:rsidRPr="00885531">
        <w:rPr>
          <w:rFonts w:ascii="Times New Roman" w:hAnsi="Times New Roman"/>
          <w:bCs/>
          <w:color w:val="1D1D1B"/>
        </w:rPr>
        <w:t xml:space="preserve">Sie haben </w:t>
      </w:r>
      <w:r w:rsidR="000F1EE7" w:rsidRPr="00885531">
        <w:rPr>
          <w:rFonts w:ascii="Times New Roman" w:hAnsi="Times New Roman"/>
          <w:bCs/>
          <w:color w:val="1D1D1B"/>
        </w:rPr>
        <w:t xml:space="preserve">sich einer Testung auf das </w:t>
      </w:r>
      <w:proofErr w:type="spellStart"/>
      <w:r w:rsidR="000F1EE7" w:rsidRPr="00885531">
        <w:rPr>
          <w:rFonts w:ascii="Times New Roman" w:hAnsi="Times New Roman"/>
          <w:bCs/>
          <w:color w:val="1D1D1B"/>
        </w:rPr>
        <w:t>Coronavirus</w:t>
      </w:r>
      <w:proofErr w:type="spellEnd"/>
      <w:r w:rsidR="000F1EE7" w:rsidRPr="00885531">
        <w:rPr>
          <w:rFonts w:ascii="Times New Roman" w:hAnsi="Times New Roman"/>
          <w:bCs/>
          <w:color w:val="1D1D1B"/>
        </w:rPr>
        <w:t xml:space="preserve"> SARS-CoV-2 mittels</w:t>
      </w:r>
      <w:r w:rsidRPr="00885531">
        <w:rPr>
          <w:rFonts w:ascii="Times New Roman" w:hAnsi="Times New Roman"/>
          <w:bCs/>
          <w:color w:val="1D1D1B"/>
        </w:rPr>
        <w:t xml:space="preserve"> Antigen-</w:t>
      </w:r>
      <w:r w:rsidR="000F1EE7" w:rsidRPr="00885531">
        <w:rPr>
          <w:rFonts w:ascii="Times New Roman" w:hAnsi="Times New Roman"/>
          <w:bCs/>
          <w:color w:val="1D1D1B"/>
        </w:rPr>
        <w:t>Schnellt</w:t>
      </w:r>
      <w:r w:rsidRPr="00885531">
        <w:rPr>
          <w:rFonts w:ascii="Times New Roman" w:hAnsi="Times New Roman"/>
          <w:bCs/>
          <w:color w:val="1D1D1B"/>
        </w:rPr>
        <w:t>est</w:t>
      </w:r>
      <w:r w:rsidR="000F1EE7" w:rsidRPr="00885531">
        <w:rPr>
          <w:rFonts w:ascii="Times New Roman" w:hAnsi="Times New Roman"/>
          <w:bCs/>
          <w:color w:val="1D1D1B"/>
        </w:rPr>
        <w:t xml:space="preserve"> unterzogen und Ihr</w:t>
      </w:r>
      <w:r w:rsidRPr="00885531">
        <w:rPr>
          <w:rFonts w:ascii="Times New Roman" w:hAnsi="Times New Roman"/>
          <w:bCs/>
          <w:color w:val="1D1D1B"/>
        </w:rPr>
        <w:t xml:space="preserve"> </w:t>
      </w:r>
      <w:r w:rsidR="00D157D9" w:rsidRPr="00885531">
        <w:rPr>
          <w:rFonts w:ascii="Times New Roman" w:hAnsi="Times New Roman"/>
          <w:bCs/>
          <w:color w:val="1D1D1B"/>
        </w:rPr>
        <w:t xml:space="preserve">Test </w:t>
      </w:r>
      <w:r w:rsidRPr="00885531">
        <w:rPr>
          <w:rFonts w:ascii="Times New Roman" w:hAnsi="Times New Roman"/>
          <w:bCs/>
          <w:color w:val="1D1D1B"/>
        </w:rPr>
        <w:t xml:space="preserve">ist positiv ausgefallen. </w:t>
      </w:r>
    </w:p>
    <w:p w14:paraId="7FEDE6E4" w14:textId="77777777" w:rsidR="00FB1E62" w:rsidRPr="00885531" w:rsidRDefault="00FB1E62" w:rsidP="00FB1E62">
      <w:pPr>
        <w:autoSpaceDE w:val="0"/>
        <w:autoSpaceDN w:val="0"/>
        <w:adjustRightInd w:val="0"/>
        <w:spacing w:line="276" w:lineRule="auto"/>
        <w:rPr>
          <w:rFonts w:ascii="Times New Roman" w:hAnsi="Times New Roman"/>
          <w:bCs/>
          <w:color w:val="1D1D1B"/>
        </w:rPr>
      </w:pPr>
    </w:p>
    <w:p w14:paraId="64BFA3F9" w14:textId="77777777" w:rsidR="00FB1E62" w:rsidRPr="00885531" w:rsidRDefault="00FB1E62" w:rsidP="00FB1E62">
      <w:pPr>
        <w:autoSpaceDE w:val="0"/>
        <w:autoSpaceDN w:val="0"/>
        <w:adjustRightInd w:val="0"/>
        <w:spacing w:line="276" w:lineRule="auto"/>
        <w:rPr>
          <w:rFonts w:ascii="Times New Roman" w:hAnsi="Times New Roman"/>
          <w:bCs/>
          <w:color w:val="1D1D1B"/>
        </w:rPr>
      </w:pPr>
      <w:r w:rsidRPr="00885531">
        <w:rPr>
          <w:rFonts w:ascii="Times New Roman" w:hAnsi="Times New Roman"/>
          <w:bCs/>
          <w:color w:val="1D1D1B"/>
        </w:rPr>
        <w:t>Im Folgenden erfahren Sie, was Sie im Falle eines positiven Testergebnisses beachten müssen.</w:t>
      </w:r>
    </w:p>
    <w:p w14:paraId="27027E12" w14:textId="77777777" w:rsidR="001D4482" w:rsidRPr="00885531" w:rsidRDefault="001D4482" w:rsidP="001D4482">
      <w:pPr>
        <w:autoSpaceDE w:val="0"/>
        <w:autoSpaceDN w:val="0"/>
        <w:adjustRightInd w:val="0"/>
        <w:spacing w:line="240" w:lineRule="auto"/>
        <w:rPr>
          <w:rFonts w:ascii="Times New Roman" w:hAnsi="Times New Roman"/>
          <w:bCs/>
          <w:color w:val="1D1D1B"/>
        </w:rPr>
      </w:pPr>
    </w:p>
    <w:tbl>
      <w:tblPr>
        <w:tblStyle w:val="Tabellenraster"/>
        <w:tblW w:w="10490" w:type="dxa"/>
        <w:tblInd w:w="-572" w:type="dxa"/>
        <w:tblLook w:val="04A0" w:firstRow="1" w:lastRow="0" w:firstColumn="1" w:lastColumn="0" w:noHBand="0" w:noVBand="1"/>
      </w:tblPr>
      <w:tblGrid>
        <w:gridCol w:w="10490"/>
      </w:tblGrid>
      <w:tr w:rsidR="001D4482" w:rsidRPr="00885531" w14:paraId="678761AC" w14:textId="77777777" w:rsidTr="00A12C5F">
        <w:tc>
          <w:tcPr>
            <w:tcW w:w="10490" w:type="dxa"/>
          </w:tcPr>
          <w:p w14:paraId="25AB409F" w14:textId="77777777" w:rsidR="00A16F12" w:rsidRPr="00885531" w:rsidRDefault="00A16F12" w:rsidP="00A41F74">
            <w:pPr>
              <w:autoSpaceDE w:val="0"/>
              <w:autoSpaceDN w:val="0"/>
              <w:adjustRightInd w:val="0"/>
              <w:spacing w:line="240" w:lineRule="auto"/>
              <w:rPr>
                <w:rFonts w:ascii="Times New Roman" w:hAnsi="Times New Roman"/>
                <w:b/>
                <w:bCs/>
                <w:color w:val="1D1D1B"/>
              </w:rPr>
            </w:pPr>
          </w:p>
          <w:p w14:paraId="35DAE390" w14:textId="77777777" w:rsidR="001D4482" w:rsidRPr="00885531" w:rsidRDefault="001D4482" w:rsidP="00A41F74">
            <w:pPr>
              <w:autoSpaceDE w:val="0"/>
              <w:autoSpaceDN w:val="0"/>
              <w:adjustRightInd w:val="0"/>
              <w:spacing w:line="240" w:lineRule="auto"/>
              <w:rPr>
                <w:rFonts w:ascii="Times New Roman" w:hAnsi="Times New Roman"/>
                <w:b/>
                <w:bCs/>
                <w:color w:val="1D1D1B"/>
                <w:sz w:val="28"/>
              </w:rPr>
            </w:pPr>
            <w:r w:rsidRPr="00885531">
              <w:rPr>
                <w:rFonts w:ascii="Times New Roman" w:hAnsi="Times New Roman"/>
                <w:b/>
                <w:bCs/>
                <w:color w:val="1D1D1B"/>
                <w:sz w:val="28"/>
              </w:rPr>
              <w:t>1</w:t>
            </w:r>
            <w:r w:rsidR="00563560" w:rsidRPr="00885531">
              <w:rPr>
                <w:rFonts w:ascii="Times New Roman" w:hAnsi="Times New Roman"/>
                <w:b/>
                <w:bCs/>
                <w:color w:val="1D1D1B"/>
                <w:sz w:val="28"/>
              </w:rPr>
              <w:t>.</w:t>
            </w:r>
            <w:r w:rsidRPr="00885531">
              <w:rPr>
                <w:rFonts w:ascii="Times New Roman" w:hAnsi="Times New Roman"/>
                <w:b/>
                <w:bCs/>
                <w:color w:val="1D1D1B"/>
                <w:sz w:val="28"/>
              </w:rPr>
              <w:t xml:space="preserve"> Begeben Sie sich in Absonderung</w:t>
            </w:r>
            <w:r w:rsidR="008660E7" w:rsidRPr="00885531">
              <w:rPr>
                <w:rFonts w:ascii="Times New Roman" w:hAnsi="Times New Roman"/>
                <w:b/>
                <w:bCs/>
                <w:color w:val="1D1D1B"/>
                <w:sz w:val="28"/>
              </w:rPr>
              <w:t xml:space="preserve"> (Quarantäne/Isolation)</w:t>
            </w:r>
          </w:p>
          <w:p w14:paraId="2958CFF3" w14:textId="77777777" w:rsidR="001D4482" w:rsidRPr="00885531" w:rsidRDefault="001D4482" w:rsidP="0006293B">
            <w:pPr>
              <w:autoSpaceDE w:val="0"/>
              <w:autoSpaceDN w:val="0"/>
              <w:adjustRightInd w:val="0"/>
              <w:spacing w:line="240" w:lineRule="auto"/>
              <w:rPr>
                <w:rFonts w:ascii="Times New Roman" w:hAnsi="Times New Roman"/>
                <w:bCs/>
                <w:color w:val="1D1D1B"/>
              </w:rPr>
            </w:pPr>
          </w:p>
          <w:p w14:paraId="4F2E5F70" w14:textId="77777777" w:rsidR="00FB1E62" w:rsidRPr="00885531" w:rsidRDefault="00FB1E62" w:rsidP="00FB1E62">
            <w:pPr>
              <w:pStyle w:val="Listenabsatz"/>
              <w:numPr>
                <w:ilvl w:val="0"/>
                <w:numId w:val="37"/>
              </w:numPr>
              <w:autoSpaceDE w:val="0"/>
              <w:autoSpaceDN w:val="0"/>
              <w:adjustRightInd w:val="0"/>
              <w:spacing w:after="240" w:line="240" w:lineRule="auto"/>
              <w:ind w:left="324" w:hanging="284"/>
              <w:contextualSpacing w:val="0"/>
              <w:rPr>
                <w:rFonts w:ascii="Times New Roman" w:hAnsi="Times New Roman"/>
                <w:bCs/>
                <w:color w:val="1D1D1B"/>
              </w:rPr>
            </w:pPr>
            <w:r w:rsidRPr="00885531">
              <w:rPr>
                <w:rFonts w:ascii="Times New Roman" w:hAnsi="Times New Roman"/>
                <w:bCs/>
                <w:color w:val="1D1D1B"/>
              </w:rPr>
              <w:t>Wenn Sie ein positives Antigen-Testergebnis erhalten haben, begeben Sie sich unverzüglich und ohne Umwege in Ihre Wohnung/</w:t>
            </w:r>
            <w:r w:rsidR="00D157D9" w:rsidRPr="00885531">
              <w:rPr>
                <w:rFonts w:ascii="Times New Roman" w:hAnsi="Times New Roman"/>
                <w:bCs/>
                <w:color w:val="1D1D1B"/>
              </w:rPr>
              <w:t xml:space="preserve">Ihr </w:t>
            </w:r>
            <w:r w:rsidRPr="00885531">
              <w:rPr>
                <w:rFonts w:ascii="Times New Roman" w:hAnsi="Times New Roman"/>
                <w:bCs/>
                <w:color w:val="1D1D1B"/>
              </w:rPr>
              <w:t>Haus!</w:t>
            </w:r>
          </w:p>
          <w:p w14:paraId="41103470" w14:textId="77777777" w:rsidR="00FB1E62" w:rsidRPr="00885531" w:rsidRDefault="00FB1E62" w:rsidP="00FB1E62">
            <w:pPr>
              <w:pStyle w:val="Listenabsatz"/>
              <w:numPr>
                <w:ilvl w:val="0"/>
                <w:numId w:val="37"/>
              </w:numPr>
              <w:autoSpaceDE w:val="0"/>
              <w:autoSpaceDN w:val="0"/>
              <w:adjustRightInd w:val="0"/>
              <w:spacing w:after="240" w:line="240" w:lineRule="auto"/>
              <w:ind w:left="324" w:hanging="284"/>
              <w:contextualSpacing w:val="0"/>
              <w:rPr>
                <w:rFonts w:ascii="Times New Roman" w:hAnsi="Times New Roman"/>
                <w:bCs/>
                <w:color w:val="1D1D1B"/>
              </w:rPr>
            </w:pPr>
            <w:r w:rsidRPr="00885531">
              <w:rPr>
                <w:rFonts w:ascii="Times New Roman" w:hAnsi="Times New Roman"/>
                <w:bCs/>
                <w:color w:val="1D1D1B"/>
              </w:rPr>
              <w:t xml:space="preserve">Es ist davon auszugehen, dass Sie andere Personen anstecken können, auch wenn Sie keine Symptome haben. </w:t>
            </w:r>
            <w:proofErr w:type="spellStart"/>
            <w:r w:rsidRPr="00885531">
              <w:rPr>
                <w:rFonts w:ascii="Times New Roman" w:hAnsi="Times New Roman"/>
                <w:bCs/>
                <w:color w:val="1D1D1B"/>
              </w:rPr>
              <w:t>Coronavirus</w:t>
            </w:r>
            <w:proofErr w:type="spellEnd"/>
            <w:r w:rsidRPr="00885531">
              <w:rPr>
                <w:rFonts w:ascii="Times New Roman" w:hAnsi="Times New Roman"/>
                <w:bCs/>
                <w:color w:val="1D1D1B"/>
              </w:rPr>
              <w:t>-Infektionen verlaufen in vielen Fällen ohne Symptome.</w:t>
            </w:r>
          </w:p>
          <w:p w14:paraId="25B883FB" w14:textId="77777777" w:rsidR="00FB1E62" w:rsidRPr="00885531" w:rsidRDefault="00FB1E62" w:rsidP="00FB1E62">
            <w:pPr>
              <w:pStyle w:val="Listenabsatz"/>
              <w:numPr>
                <w:ilvl w:val="0"/>
                <w:numId w:val="37"/>
              </w:numPr>
              <w:autoSpaceDE w:val="0"/>
              <w:autoSpaceDN w:val="0"/>
              <w:adjustRightInd w:val="0"/>
              <w:spacing w:after="240" w:line="240" w:lineRule="auto"/>
              <w:ind w:left="324" w:hanging="284"/>
              <w:contextualSpacing w:val="0"/>
              <w:rPr>
                <w:rFonts w:ascii="Times New Roman" w:hAnsi="Times New Roman"/>
                <w:bCs/>
                <w:color w:val="1D1D1B"/>
              </w:rPr>
            </w:pPr>
            <w:r w:rsidRPr="00885531">
              <w:rPr>
                <w:rFonts w:ascii="Times New Roman" w:hAnsi="Times New Roman"/>
                <w:bCs/>
                <w:color w:val="1D1D1B"/>
              </w:rPr>
              <w:t>Verlassen Sie Ihre Wohnung oder Ihr Haus nur in medizinischen oder sonstigen Notfällen. Wenn Sie einen Garten oder einen Balkon haben, können Sie sich dort alleine aufhalten.</w:t>
            </w:r>
          </w:p>
          <w:p w14:paraId="32ABFF1D" w14:textId="77777777" w:rsidR="00FB1E62" w:rsidRPr="00885531" w:rsidRDefault="00FB1E62" w:rsidP="00FB1E62">
            <w:pPr>
              <w:pStyle w:val="Listenabsatz"/>
              <w:numPr>
                <w:ilvl w:val="0"/>
                <w:numId w:val="37"/>
              </w:numPr>
              <w:autoSpaceDE w:val="0"/>
              <w:autoSpaceDN w:val="0"/>
              <w:adjustRightInd w:val="0"/>
              <w:spacing w:after="240" w:line="240" w:lineRule="auto"/>
              <w:ind w:left="324" w:hanging="284"/>
              <w:contextualSpacing w:val="0"/>
              <w:rPr>
                <w:rFonts w:ascii="Times New Roman" w:hAnsi="Times New Roman"/>
                <w:bCs/>
                <w:color w:val="1D1D1B"/>
              </w:rPr>
            </w:pPr>
            <w:r w:rsidRPr="00885531">
              <w:rPr>
                <w:rFonts w:ascii="Times New Roman" w:hAnsi="Times New Roman"/>
                <w:bCs/>
                <w:color w:val="1D1D1B"/>
              </w:rPr>
              <w:t xml:space="preserve">Vermeiden Sie direkten Kontakt zu den weiteren Personen in Ihrem Haushalt. Bleiben Sie, wenn möglich, in einem eigenen Zimmer – auch bei den Mahlzeiten. </w:t>
            </w:r>
          </w:p>
          <w:p w14:paraId="0B66C797" w14:textId="77777777" w:rsidR="00FB1E62" w:rsidRPr="00885531" w:rsidRDefault="00FB1E62" w:rsidP="00FB1E62">
            <w:pPr>
              <w:pStyle w:val="Listenabsatz"/>
              <w:numPr>
                <w:ilvl w:val="0"/>
                <w:numId w:val="37"/>
              </w:numPr>
              <w:autoSpaceDE w:val="0"/>
              <w:autoSpaceDN w:val="0"/>
              <w:adjustRightInd w:val="0"/>
              <w:spacing w:after="240" w:line="240" w:lineRule="auto"/>
              <w:ind w:left="324" w:hanging="284"/>
              <w:contextualSpacing w:val="0"/>
              <w:rPr>
                <w:rFonts w:ascii="Times New Roman" w:hAnsi="Times New Roman"/>
                <w:bCs/>
                <w:color w:val="1D1D1B"/>
              </w:rPr>
            </w:pPr>
            <w:r w:rsidRPr="00885531">
              <w:rPr>
                <w:rFonts w:ascii="Times New Roman" w:hAnsi="Times New Roman"/>
                <w:bCs/>
                <w:color w:val="1D1D1B"/>
              </w:rPr>
              <w:t>Sie und Ihre Haushaltsmitglieder dürfen keinen Besuch empfangen.</w:t>
            </w:r>
          </w:p>
          <w:p w14:paraId="0103AD59" w14:textId="77777777" w:rsidR="00FB1E62" w:rsidRPr="00885531" w:rsidRDefault="00FB1E62" w:rsidP="00FB1E62">
            <w:pPr>
              <w:pStyle w:val="Listenabsatz"/>
              <w:numPr>
                <w:ilvl w:val="0"/>
                <w:numId w:val="37"/>
              </w:numPr>
              <w:autoSpaceDE w:val="0"/>
              <w:autoSpaceDN w:val="0"/>
              <w:adjustRightInd w:val="0"/>
              <w:spacing w:after="240" w:line="240" w:lineRule="auto"/>
              <w:ind w:left="324" w:hanging="284"/>
              <w:contextualSpacing w:val="0"/>
              <w:rPr>
                <w:rFonts w:ascii="Times New Roman" w:hAnsi="Times New Roman"/>
                <w:bCs/>
                <w:color w:val="1D1D1B"/>
              </w:rPr>
            </w:pPr>
            <w:r w:rsidRPr="00885531">
              <w:rPr>
                <w:rFonts w:ascii="Times New Roman" w:hAnsi="Times New Roman"/>
                <w:bCs/>
                <w:color w:val="1D1D1B"/>
              </w:rPr>
              <w:t xml:space="preserve">Tragen Sie eine Maske, wenn Sie Kontakt zu anderen Personen in Ihrem Haushalt haben. Lüften Sie regelmäßig alle Zimmer der Wohnung. </w:t>
            </w:r>
          </w:p>
          <w:p w14:paraId="051DD95F" w14:textId="77777777" w:rsidR="00FB1E62" w:rsidRPr="00885531" w:rsidRDefault="00FB1E62" w:rsidP="00FB1E62">
            <w:pPr>
              <w:pStyle w:val="Listenabsatz"/>
              <w:numPr>
                <w:ilvl w:val="0"/>
                <w:numId w:val="37"/>
              </w:numPr>
              <w:autoSpaceDE w:val="0"/>
              <w:autoSpaceDN w:val="0"/>
              <w:adjustRightInd w:val="0"/>
              <w:spacing w:after="240" w:line="240" w:lineRule="auto"/>
              <w:ind w:left="324" w:hanging="284"/>
              <w:contextualSpacing w:val="0"/>
              <w:rPr>
                <w:rFonts w:ascii="Times New Roman" w:hAnsi="Times New Roman"/>
                <w:bCs/>
                <w:color w:val="1D1D1B"/>
              </w:rPr>
            </w:pPr>
            <w:r w:rsidRPr="00885531">
              <w:rPr>
                <w:rFonts w:ascii="Times New Roman" w:hAnsi="Times New Roman"/>
                <w:bCs/>
                <w:color w:val="1D1D1B"/>
              </w:rPr>
              <w:t>Die Absonderung endet frühestens 10 Tage nach dem Testergebnis oder dem Beginn von Symptomen. Sie müssen darüber hinaus mindestens 48 Stunden symptomfrei sein.</w:t>
            </w:r>
          </w:p>
          <w:p w14:paraId="6528C12A" w14:textId="77777777" w:rsidR="001D4482" w:rsidRPr="00885531" w:rsidRDefault="00FB1E62" w:rsidP="00FB1E62">
            <w:pPr>
              <w:pStyle w:val="Listenabsatz"/>
              <w:numPr>
                <w:ilvl w:val="0"/>
                <w:numId w:val="37"/>
              </w:numPr>
              <w:autoSpaceDE w:val="0"/>
              <w:autoSpaceDN w:val="0"/>
              <w:adjustRightInd w:val="0"/>
              <w:spacing w:after="240" w:line="240" w:lineRule="auto"/>
              <w:ind w:left="324" w:hanging="284"/>
              <w:contextualSpacing w:val="0"/>
              <w:rPr>
                <w:rFonts w:ascii="Times New Roman" w:hAnsi="Times New Roman"/>
                <w:bCs/>
                <w:color w:val="1D1D1B"/>
              </w:rPr>
            </w:pPr>
            <w:r w:rsidRPr="00885531">
              <w:rPr>
                <w:rFonts w:ascii="Times New Roman" w:hAnsi="Times New Roman"/>
                <w:bCs/>
                <w:color w:val="1D1D1B"/>
              </w:rPr>
              <w:t>Wenn Sie Symptome bekommen und sich diese verschlimmern, nehmen Sie telefonisch Kontakt zu Ihrem Hausarzt oder dem hausärztlichen Notdienst auf!</w:t>
            </w:r>
          </w:p>
        </w:tc>
      </w:tr>
    </w:tbl>
    <w:p w14:paraId="4FBAF646" w14:textId="77777777" w:rsidR="00306359" w:rsidRPr="00885531" w:rsidRDefault="00306359">
      <w:pPr>
        <w:rPr>
          <w:rFonts w:ascii="Times New Roman" w:hAnsi="Times New Roman"/>
        </w:rPr>
      </w:pPr>
    </w:p>
    <w:p w14:paraId="5286BFC2" w14:textId="77777777" w:rsidR="00FB1E62" w:rsidRPr="00885531" w:rsidRDefault="00FB1E62">
      <w:pPr>
        <w:rPr>
          <w:rFonts w:ascii="Times New Roman" w:hAnsi="Times New Roman"/>
        </w:rPr>
      </w:pPr>
    </w:p>
    <w:p w14:paraId="167757A3" w14:textId="77777777" w:rsidR="00FB1E62" w:rsidRPr="00885531" w:rsidRDefault="00FB1E62">
      <w:pPr>
        <w:rPr>
          <w:rFonts w:ascii="Times New Roman" w:hAnsi="Times New Roman"/>
        </w:rPr>
      </w:pPr>
    </w:p>
    <w:p w14:paraId="7B69B9BD" w14:textId="77777777" w:rsidR="00FB1E62" w:rsidRPr="00885531" w:rsidRDefault="00FB1E62">
      <w:pPr>
        <w:rPr>
          <w:rFonts w:ascii="Times New Roman" w:hAnsi="Times New Roman"/>
        </w:rPr>
      </w:pPr>
    </w:p>
    <w:p w14:paraId="22078A56" w14:textId="06574FB5" w:rsidR="00FB1E62" w:rsidRDefault="00FB1E62">
      <w:pPr>
        <w:rPr>
          <w:rFonts w:ascii="Times New Roman" w:hAnsi="Times New Roman"/>
        </w:rPr>
      </w:pPr>
    </w:p>
    <w:p w14:paraId="5E99797E" w14:textId="77777777" w:rsidR="00885531" w:rsidRPr="00885531" w:rsidRDefault="00885531">
      <w:pPr>
        <w:rPr>
          <w:rFonts w:ascii="Times New Roman" w:hAnsi="Times New Roman"/>
        </w:rPr>
      </w:pPr>
    </w:p>
    <w:p w14:paraId="1652D6B1" w14:textId="77777777" w:rsidR="00FB1E62" w:rsidRPr="00885531" w:rsidRDefault="00FB1E62">
      <w:pPr>
        <w:rPr>
          <w:rFonts w:ascii="Times New Roman" w:hAnsi="Times New Roman"/>
        </w:rPr>
      </w:pPr>
    </w:p>
    <w:p w14:paraId="030308CA" w14:textId="77777777" w:rsidR="006C57DB" w:rsidRPr="00885531" w:rsidRDefault="006C57DB">
      <w:pPr>
        <w:rPr>
          <w:rFonts w:ascii="Times New Roman" w:hAnsi="Times New Roman"/>
        </w:rPr>
      </w:pPr>
    </w:p>
    <w:p w14:paraId="2674E19C" w14:textId="77777777" w:rsidR="006C57DB" w:rsidRPr="00885531" w:rsidRDefault="006C57DB">
      <w:pPr>
        <w:rPr>
          <w:rFonts w:ascii="Times New Roman" w:hAnsi="Times New Roman"/>
        </w:rPr>
      </w:pPr>
    </w:p>
    <w:p w14:paraId="6CFFE84D" w14:textId="77777777" w:rsidR="006C57DB" w:rsidRPr="00885531" w:rsidRDefault="006C57DB">
      <w:pPr>
        <w:rPr>
          <w:rFonts w:ascii="Times New Roman" w:hAnsi="Times New Roman"/>
        </w:rPr>
      </w:pPr>
    </w:p>
    <w:p w14:paraId="307FBF85" w14:textId="77777777" w:rsidR="006C57DB" w:rsidRPr="00885531" w:rsidRDefault="006C57DB">
      <w:pPr>
        <w:rPr>
          <w:rFonts w:ascii="Times New Roman" w:hAnsi="Times New Roman"/>
        </w:rPr>
      </w:pPr>
    </w:p>
    <w:p w14:paraId="2FE31A5F" w14:textId="77777777" w:rsidR="006C57DB" w:rsidRPr="00885531" w:rsidRDefault="006C57DB">
      <w:pPr>
        <w:rPr>
          <w:rFonts w:ascii="Times New Roman" w:hAnsi="Times New Roman"/>
        </w:rPr>
      </w:pPr>
    </w:p>
    <w:p w14:paraId="36778C2C" w14:textId="77777777" w:rsidR="00D56755" w:rsidRPr="00885531" w:rsidRDefault="00D56755">
      <w:pPr>
        <w:rPr>
          <w:rFonts w:ascii="Times New Roman" w:hAnsi="Times New Roman"/>
        </w:rPr>
      </w:pPr>
      <w:bookmarkStart w:id="0" w:name="_GoBack"/>
      <w:bookmarkEnd w:id="0"/>
    </w:p>
    <w:tbl>
      <w:tblPr>
        <w:tblStyle w:val="Tabellenraster"/>
        <w:tblW w:w="10490" w:type="dxa"/>
        <w:tblInd w:w="-572" w:type="dxa"/>
        <w:tblLook w:val="04A0" w:firstRow="1" w:lastRow="0" w:firstColumn="1" w:lastColumn="0" w:noHBand="0" w:noVBand="1"/>
      </w:tblPr>
      <w:tblGrid>
        <w:gridCol w:w="10490"/>
      </w:tblGrid>
      <w:tr w:rsidR="001D4482" w:rsidRPr="00885531" w14:paraId="320F3CB7" w14:textId="77777777" w:rsidTr="005B6CC5">
        <w:tc>
          <w:tcPr>
            <w:tcW w:w="10490" w:type="dxa"/>
            <w:tcBorders>
              <w:bottom w:val="single" w:sz="4" w:space="0" w:color="auto"/>
            </w:tcBorders>
          </w:tcPr>
          <w:p w14:paraId="23494FC6" w14:textId="77777777" w:rsidR="00306359" w:rsidRPr="00885531" w:rsidRDefault="00306359" w:rsidP="001D4482">
            <w:pPr>
              <w:autoSpaceDE w:val="0"/>
              <w:autoSpaceDN w:val="0"/>
              <w:adjustRightInd w:val="0"/>
              <w:spacing w:line="240" w:lineRule="auto"/>
              <w:rPr>
                <w:rFonts w:ascii="Times New Roman" w:hAnsi="Times New Roman"/>
                <w:b/>
                <w:bCs/>
                <w:color w:val="1D1D1B"/>
              </w:rPr>
            </w:pPr>
          </w:p>
          <w:p w14:paraId="4E8625F6" w14:textId="77777777" w:rsidR="001D4482" w:rsidRPr="00885531" w:rsidRDefault="001D4482" w:rsidP="001D4482">
            <w:pPr>
              <w:autoSpaceDE w:val="0"/>
              <w:autoSpaceDN w:val="0"/>
              <w:adjustRightInd w:val="0"/>
              <w:spacing w:line="240" w:lineRule="auto"/>
              <w:rPr>
                <w:rFonts w:ascii="Times New Roman" w:hAnsi="Times New Roman"/>
                <w:b/>
                <w:bCs/>
                <w:color w:val="1D1D1B"/>
                <w:sz w:val="28"/>
              </w:rPr>
            </w:pPr>
            <w:r w:rsidRPr="00885531">
              <w:rPr>
                <w:rFonts w:ascii="Times New Roman" w:hAnsi="Times New Roman"/>
                <w:b/>
                <w:bCs/>
                <w:color w:val="1D1D1B"/>
                <w:sz w:val="28"/>
              </w:rPr>
              <w:t>2. Informieren Sie Ihre Haushaltsangehörigen</w:t>
            </w:r>
          </w:p>
          <w:p w14:paraId="0B6B2FB4" w14:textId="77777777" w:rsidR="001D4482" w:rsidRPr="00885531" w:rsidRDefault="001D4482" w:rsidP="0095019B">
            <w:pPr>
              <w:autoSpaceDE w:val="0"/>
              <w:autoSpaceDN w:val="0"/>
              <w:adjustRightInd w:val="0"/>
              <w:spacing w:line="240" w:lineRule="auto"/>
              <w:rPr>
                <w:rFonts w:ascii="Times New Roman" w:hAnsi="Times New Roman"/>
                <w:bCs/>
                <w:color w:val="1D1D1B"/>
              </w:rPr>
            </w:pPr>
          </w:p>
          <w:p w14:paraId="2A11BDFF" w14:textId="77777777" w:rsidR="0095019B" w:rsidRPr="00885531" w:rsidRDefault="0095019B" w:rsidP="0095019B">
            <w:pPr>
              <w:pStyle w:val="Listenabsatz"/>
              <w:numPr>
                <w:ilvl w:val="0"/>
                <w:numId w:val="37"/>
              </w:numPr>
              <w:autoSpaceDE w:val="0"/>
              <w:autoSpaceDN w:val="0"/>
              <w:adjustRightInd w:val="0"/>
              <w:spacing w:after="240" w:line="240" w:lineRule="auto"/>
              <w:ind w:left="324" w:hanging="284"/>
              <w:contextualSpacing w:val="0"/>
              <w:rPr>
                <w:rFonts w:ascii="Times New Roman" w:hAnsi="Times New Roman"/>
                <w:bCs/>
                <w:color w:val="1D1D1B"/>
              </w:rPr>
            </w:pPr>
            <w:r w:rsidRPr="00885531">
              <w:rPr>
                <w:rFonts w:ascii="Times New Roman" w:hAnsi="Times New Roman"/>
                <w:bCs/>
                <w:color w:val="1D1D1B"/>
              </w:rPr>
              <w:t>Teilen Sie allen Ihren Haushaltsangehörigen schnellstmöglich mit, dass Sie positiv getestet wurden.</w:t>
            </w:r>
          </w:p>
          <w:p w14:paraId="05B29C8F" w14:textId="77777777" w:rsidR="0095019B" w:rsidRPr="00885531" w:rsidRDefault="0095019B" w:rsidP="0095019B">
            <w:pPr>
              <w:pStyle w:val="Listenabsatz"/>
              <w:numPr>
                <w:ilvl w:val="0"/>
                <w:numId w:val="37"/>
              </w:numPr>
              <w:autoSpaceDE w:val="0"/>
              <w:autoSpaceDN w:val="0"/>
              <w:adjustRightInd w:val="0"/>
              <w:spacing w:after="240" w:line="240" w:lineRule="auto"/>
              <w:ind w:left="324" w:hanging="284"/>
              <w:contextualSpacing w:val="0"/>
              <w:rPr>
                <w:rFonts w:ascii="Times New Roman" w:hAnsi="Times New Roman"/>
                <w:bCs/>
                <w:color w:val="1D1D1B"/>
              </w:rPr>
            </w:pPr>
            <w:r w:rsidRPr="00885531">
              <w:rPr>
                <w:rFonts w:ascii="Times New Roman" w:hAnsi="Times New Roman"/>
                <w:bCs/>
                <w:color w:val="1D1D1B"/>
              </w:rPr>
              <w:t>Ihre Haushaltsangehörigen müssen sich ebenfalls sofort nach Kenntnis über Ihr positives Ergebnis in Quarantäne/Isolation begeben.</w:t>
            </w:r>
          </w:p>
          <w:p w14:paraId="302CC0EA" w14:textId="77777777" w:rsidR="0095019B" w:rsidRPr="00885531" w:rsidRDefault="0095019B" w:rsidP="0095019B">
            <w:pPr>
              <w:pStyle w:val="Listenabsatz"/>
              <w:numPr>
                <w:ilvl w:val="0"/>
                <w:numId w:val="37"/>
              </w:numPr>
              <w:autoSpaceDE w:val="0"/>
              <w:autoSpaceDN w:val="0"/>
              <w:adjustRightInd w:val="0"/>
              <w:spacing w:after="240" w:line="240" w:lineRule="auto"/>
              <w:ind w:left="324" w:hanging="284"/>
              <w:contextualSpacing w:val="0"/>
              <w:rPr>
                <w:rFonts w:ascii="Times New Roman" w:hAnsi="Times New Roman"/>
                <w:bCs/>
                <w:color w:val="1D1D1B"/>
              </w:rPr>
            </w:pPr>
            <w:r w:rsidRPr="00885531">
              <w:rPr>
                <w:rFonts w:ascii="Times New Roman" w:hAnsi="Times New Roman"/>
                <w:bCs/>
                <w:color w:val="1D1D1B"/>
              </w:rPr>
              <w:t>Auch alle Ihre Haushaltsangehörigen dürfen die Wohnung oder das Haus</w:t>
            </w:r>
            <w:r w:rsidR="00FB1E62" w:rsidRPr="00885531">
              <w:rPr>
                <w:rFonts w:ascii="Times New Roman" w:hAnsi="Times New Roman"/>
                <w:bCs/>
                <w:color w:val="1D1D1B"/>
              </w:rPr>
              <w:t xml:space="preserve"> </w:t>
            </w:r>
            <w:r w:rsidRPr="00885531">
              <w:rPr>
                <w:rFonts w:ascii="Times New Roman" w:hAnsi="Times New Roman"/>
                <w:bCs/>
                <w:color w:val="1D1D1B"/>
              </w:rPr>
              <w:t>nur in medizinischen oder sonstigen Notfällen verlassen. Wenn Sie einen Garten oder einen Balkon haben, können Sie und Ihre Haushaltsangehörigen sich dort alleine aufhalten.</w:t>
            </w:r>
          </w:p>
          <w:p w14:paraId="3FF195DE" w14:textId="77777777" w:rsidR="00907B63" w:rsidRPr="00885531" w:rsidRDefault="0095019B" w:rsidP="0095019B">
            <w:pPr>
              <w:pStyle w:val="Listenabsatz"/>
              <w:numPr>
                <w:ilvl w:val="0"/>
                <w:numId w:val="37"/>
              </w:numPr>
              <w:autoSpaceDE w:val="0"/>
              <w:autoSpaceDN w:val="0"/>
              <w:adjustRightInd w:val="0"/>
              <w:spacing w:after="240" w:line="240" w:lineRule="auto"/>
              <w:ind w:left="324" w:hanging="284"/>
              <w:contextualSpacing w:val="0"/>
              <w:rPr>
                <w:rFonts w:ascii="Times New Roman" w:hAnsi="Times New Roman"/>
              </w:rPr>
            </w:pPr>
            <w:r w:rsidRPr="00885531">
              <w:rPr>
                <w:rFonts w:ascii="Times New Roman" w:hAnsi="Times New Roman"/>
                <w:bCs/>
                <w:color w:val="1D1D1B"/>
              </w:rPr>
              <w:t>Die Quarantäne für Ihre Haushaltsangehörigen endet ebenfalls 10 Tage nach Ihrem Testergebnis oder dem Auftreten der ersten Symptome bei Ihnen (je nachdem was zuerst auftrat), wenn Ihre Haushaltsangehörigen nicht selbst Symptome entwickeln.</w:t>
            </w:r>
          </w:p>
        </w:tc>
      </w:tr>
      <w:tr w:rsidR="00B840A8" w:rsidRPr="00885531" w14:paraId="44C26110" w14:textId="77777777" w:rsidTr="005B6CC5">
        <w:tc>
          <w:tcPr>
            <w:tcW w:w="10490" w:type="dxa"/>
            <w:tcBorders>
              <w:left w:val="nil"/>
              <w:right w:val="nil"/>
            </w:tcBorders>
          </w:tcPr>
          <w:p w14:paraId="0D9914DF" w14:textId="77777777" w:rsidR="00B840A8" w:rsidRPr="00885531" w:rsidRDefault="00B840A8" w:rsidP="009935A6">
            <w:pPr>
              <w:autoSpaceDE w:val="0"/>
              <w:autoSpaceDN w:val="0"/>
              <w:adjustRightInd w:val="0"/>
              <w:spacing w:line="120" w:lineRule="auto"/>
              <w:rPr>
                <w:rFonts w:ascii="Times New Roman" w:hAnsi="Times New Roman"/>
                <w:b/>
                <w:bCs/>
                <w:color w:val="1D1D1B"/>
              </w:rPr>
            </w:pPr>
          </w:p>
        </w:tc>
      </w:tr>
      <w:tr w:rsidR="001D4482" w:rsidRPr="00885531" w14:paraId="51C0A4C4" w14:textId="77777777" w:rsidTr="00907B63">
        <w:trPr>
          <w:trHeight w:val="2634"/>
        </w:trPr>
        <w:tc>
          <w:tcPr>
            <w:tcW w:w="10490" w:type="dxa"/>
          </w:tcPr>
          <w:p w14:paraId="70128989" w14:textId="77777777" w:rsidR="00306359" w:rsidRPr="00885531" w:rsidRDefault="00306359" w:rsidP="001D4482">
            <w:pPr>
              <w:autoSpaceDE w:val="0"/>
              <w:autoSpaceDN w:val="0"/>
              <w:adjustRightInd w:val="0"/>
              <w:spacing w:line="240" w:lineRule="auto"/>
              <w:rPr>
                <w:rFonts w:ascii="Times New Roman" w:hAnsi="Times New Roman"/>
                <w:b/>
                <w:bCs/>
                <w:color w:val="1D1D1B"/>
              </w:rPr>
            </w:pPr>
          </w:p>
          <w:p w14:paraId="12334E19" w14:textId="77777777" w:rsidR="001D4482" w:rsidRPr="00885531" w:rsidRDefault="001D4482" w:rsidP="001D4482">
            <w:pPr>
              <w:autoSpaceDE w:val="0"/>
              <w:autoSpaceDN w:val="0"/>
              <w:adjustRightInd w:val="0"/>
              <w:spacing w:line="240" w:lineRule="auto"/>
              <w:rPr>
                <w:rFonts w:ascii="Times New Roman" w:hAnsi="Times New Roman"/>
                <w:b/>
                <w:bCs/>
                <w:color w:val="1D1D1B"/>
                <w:sz w:val="28"/>
              </w:rPr>
            </w:pPr>
            <w:r w:rsidRPr="00885531">
              <w:rPr>
                <w:rFonts w:ascii="Times New Roman" w:hAnsi="Times New Roman"/>
                <w:b/>
                <w:bCs/>
                <w:color w:val="1D1D1B"/>
                <w:sz w:val="28"/>
              </w:rPr>
              <w:t>3</w:t>
            </w:r>
            <w:r w:rsidR="00563560" w:rsidRPr="00885531">
              <w:rPr>
                <w:rFonts w:ascii="Times New Roman" w:hAnsi="Times New Roman"/>
                <w:b/>
                <w:bCs/>
                <w:color w:val="1D1D1B"/>
                <w:sz w:val="28"/>
              </w:rPr>
              <w:t>.</w:t>
            </w:r>
            <w:r w:rsidR="00A12C5F" w:rsidRPr="00885531">
              <w:rPr>
                <w:rFonts w:ascii="Times New Roman" w:hAnsi="Times New Roman"/>
                <w:b/>
                <w:bCs/>
                <w:color w:val="1D1D1B"/>
                <w:sz w:val="28"/>
              </w:rPr>
              <w:t xml:space="preserve"> </w:t>
            </w:r>
            <w:r w:rsidR="006B0C84" w:rsidRPr="00885531">
              <w:rPr>
                <w:rFonts w:ascii="Times New Roman" w:hAnsi="Times New Roman"/>
                <w:b/>
                <w:bCs/>
                <w:color w:val="1D1D1B"/>
                <w:sz w:val="28"/>
              </w:rPr>
              <w:t>Bei</w:t>
            </w:r>
            <w:r w:rsidRPr="00885531">
              <w:rPr>
                <w:rFonts w:ascii="Times New Roman" w:hAnsi="Times New Roman"/>
                <w:b/>
                <w:bCs/>
                <w:color w:val="1D1D1B"/>
                <w:sz w:val="28"/>
              </w:rPr>
              <w:t xml:space="preserve"> Kontaktaufnahme des Gesundheitsamtes</w:t>
            </w:r>
          </w:p>
          <w:p w14:paraId="5547DC56" w14:textId="77777777" w:rsidR="001D4482" w:rsidRPr="00885531" w:rsidRDefault="001D4482" w:rsidP="001D4482">
            <w:pPr>
              <w:autoSpaceDE w:val="0"/>
              <w:autoSpaceDN w:val="0"/>
              <w:adjustRightInd w:val="0"/>
              <w:spacing w:line="240" w:lineRule="auto"/>
              <w:rPr>
                <w:rFonts w:ascii="Times New Roman" w:hAnsi="Times New Roman"/>
                <w:bCs/>
                <w:color w:val="1D1D1B"/>
              </w:rPr>
            </w:pPr>
          </w:p>
          <w:p w14:paraId="40DCC57B" w14:textId="77777777" w:rsidR="0095019B" w:rsidRPr="00885531" w:rsidRDefault="0095019B" w:rsidP="0095019B">
            <w:pPr>
              <w:pStyle w:val="Listenabsatz"/>
              <w:numPr>
                <w:ilvl w:val="0"/>
                <w:numId w:val="37"/>
              </w:numPr>
              <w:autoSpaceDE w:val="0"/>
              <w:autoSpaceDN w:val="0"/>
              <w:adjustRightInd w:val="0"/>
              <w:spacing w:after="240" w:line="240" w:lineRule="auto"/>
              <w:ind w:left="324" w:hanging="284"/>
              <w:contextualSpacing w:val="0"/>
              <w:rPr>
                <w:rFonts w:ascii="Times New Roman" w:hAnsi="Times New Roman"/>
                <w:bCs/>
                <w:color w:val="1D1D1B"/>
              </w:rPr>
            </w:pPr>
            <w:r w:rsidRPr="00885531">
              <w:rPr>
                <w:rFonts w:ascii="Times New Roman" w:hAnsi="Times New Roman"/>
                <w:bCs/>
                <w:color w:val="1D1D1B"/>
              </w:rPr>
              <w:t>Nach Eingang der Meldung des positiven Ergebnisses eines Schnell-Tests wird das Gesundheitsamt möglicherweise mit Ihnen Kontakt aufnehmen. Es ist nicht erforderlich, dass Sie sich selbst an das Gesundheitsamt wenden.</w:t>
            </w:r>
          </w:p>
          <w:p w14:paraId="7090CB49" w14:textId="77777777" w:rsidR="0095019B" w:rsidRPr="00885531" w:rsidRDefault="0095019B" w:rsidP="0095019B">
            <w:pPr>
              <w:pStyle w:val="Listenabsatz"/>
              <w:numPr>
                <w:ilvl w:val="0"/>
                <w:numId w:val="37"/>
              </w:numPr>
              <w:autoSpaceDE w:val="0"/>
              <w:autoSpaceDN w:val="0"/>
              <w:adjustRightInd w:val="0"/>
              <w:spacing w:after="240" w:line="240" w:lineRule="auto"/>
              <w:ind w:left="324" w:hanging="284"/>
              <w:contextualSpacing w:val="0"/>
              <w:rPr>
                <w:rFonts w:ascii="Times New Roman" w:hAnsi="Times New Roman"/>
                <w:bCs/>
                <w:color w:val="1D1D1B"/>
              </w:rPr>
            </w:pPr>
            <w:r w:rsidRPr="00885531">
              <w:rPr>
                <w:rFonts w:ascii="Times New Roman" w:hAnsi="Times New Roman"/>
                <w:bCs/>
                <w:color w:val="1D1D1B"/>
              </w:rPr>
              <w:t xml:space="preserve">Im Gespräch mit dem Gesundheitsamt werden Ihre engen Kontaktpersonen abgefragt. Machen Sie sich daher am besten bereits jetzt Gedanken, mit wem Sie in den letzten Tagen Kontakt hatten. </w:t>
            </w:r>
          </w:p>
          <w:p w14:paraId="7DD393EC" w14:textId="77777777" w:rsidR="0095019B" w:rsidRPr="00885531" w:rsidRDefault="0095019B" w:rsidP="0095019B">
            <w:pPr>
              <w:pStyle w:val="Listenabsatz"/>
              <w:numPr>
                <w:ilvl w:val="0"/>
                <w:numId w:val="37"/>
              </w:numPr>
              <w:autoSpaceDE w:val="0"/>
              <w:autoSpaceDN w:val="0"/>
              <w:adjustRightInd w:val="0"/>
              <w:spacing w:after="240" w:line="240" w:lineRule="auto"/>
              <w:ind w:left="324" w:hanging="284"/>
              <w:contextualSpacing w:val="0"/>
              <w:rPr>
                <w:rFonts w:ascii="Times New Roman" w:hAnsi="Times New Roman"/>
                <w:bCs/>
                <w:color w:val="1D1D1B"/>
              </w:rPr>
            </w:pPr>
            <w:r w:rsidRPr="00885531">
              <w:rPr>
                <w:rFonts w:ascii="Times New Roman" w:hAnsi="Times New Roman"/>
                <w:bCs/>
                <w:color w:val="1D1D1B"/>
              </w:rPr>
              <w:t>Das Gesundheitsamt oder das Ordnungsamt des Rathauses wird sich nach dem Gespräch an die dann als enge Kontaktpersonen eingestuften Personen wenden</w:t>
            </w:r>
            <w:r w:rsidR="00672F41" w:rsidRPr="00885531">
              <w:rPr>
                <w:rFonts w:ascii="Times New Roman" w:hAnsi="Times New Roman"/>
                <w:bCs/>
                <w:color w:val="1D1D1B"/>
              </w:rPr>
              <w:t xml:space="preserve"> </w:t>
            </w:r>
            <w:r w:rsidRPr="00885531">
              <w:rPr>
                <w:rFonts w:ascii="Times New Roman" w:hAnsi="Times New Roman"/>
                <w:bCs/>
                <w:color w:val="1D1D1B"/>
              </w:rPr>
              <w:t>– Sie müssen diese nicht selbst informieren! Erst nach Mitteilung durch die Behörde müssen sich diese Personen in Quarantäne/Isolierung begeben.</w:t>
            </w:r>
          </w:p>
          <w:p w14:paraId="38DEADDC" w14:textId="77777777" w:rsidR="00306359" w:rsidRPr="00885531" w:rsidRDefault="0095019B" w:rsidP="0095019B">
            <w:pPr>
              <w:pStyle w:val="Listenabsatz"/>
              <w:numPr>
                <w:ilvl w:val="0"/>
                <w:numId w:val="37"/>
              </w:numPr>
              <w:autoSpaceDE w:val="0"/>
              <w:autoSpaceDN w:val="0"/>
              <w:adjustRightInd w:val="0"/>
              <w:spacing w:after="240" w:line="240" w:lineRule="auto"/>
              <w:ind w:left="324" w:hanging="284"/>
              <w:contextualSpacing w:val="0"/>
              <w:rPr>
                <w:rFonts w:ascii="Times New Roman" w:hAnsi="Times New Roman"/>
                <w:bCs/>
                <w:color w:val="1D1D1B"/>
              </w:rPr>
            </w:pPr>
            <w:r w:rsidRPr="00885531">
              <w:rPr>
                <w:rFonts w:ascii="Times New Roman" w:hAnsi="Times New Roman"/>
                <w:bCs/>
                <w:color w:val="1D1D1B"/>
              </w:rPr>
              <w:t>Im Nachgang werden Sie eine Bescheinigung über Ihre Absonderung von der Behörde erhalten. Dies kann einige Tage dauern.</w:t>
            </w:r>
          </w:p>
        </w:tc>
      </w:tr>
    </w:tbl>
    <w:p w14:paraId="667DD6DB" w14:textId="77777777" w:rsidR="00C15520" w:rsidRPr="00885531" w:rsidRDefault="00C15520" w:rsidP="009935A6">
      <w:pPr>
        <w:autoSpaceDE w:val="0"/>
        <w:autoSpaceDN w:val="0"/>
        <w:adjustRightInd w:val="0"/>
        <w:spacing w:line="120" w:lineRule="auto"/>
        <w:rPr>
          <w:rFonts w:ascii="Times New Roman" w:hAnsi="Times New Roman"/>
          <w:b/>
          <w:bCs/>
          <w:color w:val="1D1D1B"/>
        </w:rPr>
      </w:pPr>
    </w:p>
    <w:tbl>
      <w:tblPr>
        <w:tblStyle w:val="Tabellenraster"/>
        <w:tblW w:w="10490" w:type="dxa"/>
        <w:tblInd w:w="-572" w:type="dxa"/>
        <w:tblLook w:val="04A0" w:firstRow="1" w:lastRow="0" w:firstColumn="1" w:lastColumn="0" w:noHBand="0" w:noVBand="1"/>
      </w:tblPr>
      <w:tblGrid>
        <w:gridCol w:w="10490"/>
      </w:tblGrid>
      <w:tr w:rsidR="008660E7" w:rsidRPr="00885531" w14:paraId="0BCD01C1" w14:textId="77777777" w:rsidTr="00DE1B48">
        <w:tc>
          <w:tcPr>
            <w:tcW w:w="10490" w:type="dxa"/>
          </w:tcPr>
          <w:p w14:paraId="04A87FBB" w14:textId="77777777" w:rsidR="008660E7" w:rsidRPr="00885531" w:rsidRDefault="008660E7" w:rsidP="00DE1B48">
            <w:pPr>
              <w:autoSpaceDE w:val="0"/>
              <w:autoSpaceDN w:val="0"/>
              <w:adjustRightInd w:val="0"/>
              <w:spacing w:line="240" w:lineRule="auto"/>
              <w:rPr>
                <w:rFonts w:ascii="Times New Roman" w:hAnsi="Times New Roman"/>
                <w:b/>
                <w:bCs/>
                <w:color w:val="1D1D1B"/>
                <w:sz w:val="22"/>
              </w:rPr>
            </w:pPr>
          </w:p>
          <w:p w14:paraId="4F38D930" w14:textId="77777777" w:rsidR="008660E7" w:rsidRPr="00885531" w:rsidRDefault="00757B86" w:rsidP="005B6CC5">
            <w:pPr>
              <w:autoSpaceDE w:val="0"/>
              <w:autoSpaceDN w:val="0"/>
              <w:adjustRightInd w:val="0"/>
              <w:spacing w:line="240" w:lineRule="auto"/>
              <w:rPr>
                <w:rFonts w:ascii="Times New Roman" w:hAnsi="Times New Roman"/>
                <w:bCs/>
                <w:color w:val="1D1D1B"/>
                <w:sz w:val="28"/>
              </w:rPr>
            </w:pPr>
            <w:r w:rsidRPr="00885531">
              <w:rPr>
                <w:rFonts w:ascii="Times New Roman" w:hAnsi="Times New Roman"/>
                <w:b/>
                <w:bCs/>
                <w:color w:val="1D1D1B"/>
                <w:sz w:val="28"/>
              </w:rPr>
              <w:t xml:space="preserve">4. </w:t>
            </w:r>
            <w:r w:rsidR="008660E7" w:rsidRPr="00885531">
              <w:rPr>
                <w:rFonts w:ascii="Times New Roman" w:hAnsi="Times New Roman"/>
                <w:b/>
                <w:bCs/>
                <w:color w:val="1D1D1B"/>
                <w:sz w:val="28"/>
              </w:rPr>
              <w:t>Testergebnis bestätigen lassen</w:t>
            </w:r>
            <w:r w:rsidR="0095019B" w:rsidRPr="00885531">
              <w:rPr>
                <w:rFonts w:ascii="Times New Roman" w:hAnsi="Times New Roman"/>
                <w:b/>
                <w:bCs/>
                <w:color w:val="1D1D1B"/>
                <w:sz w:val="28"/>
              </w:rPr>
              <w:t>?</w:t>
            </w:r>
          </w:p>
          <w:p w14:paraId="52F0DF60" w14:textId="77777777" w:rsidR="008660E7" w:rsidRPr="00885531" w:rsidRDefault="008660E7" w:rsidP="008660E7">
            <w:pPr>
              <w:autoSpaceDE w:val="0"/>
              <w:autoSpaceDN w:val="0"/>
              <w:adjustRightInd w:val="0"/>
              <w:spacing w:line="240" w:lineRule="auto"/>
              <w:ind w:left="360"/>
              <w:rPr>
                <w:rFonts w:ascii="Times New Roman" w:hAnsi="Times New Roman"/>
                <w:bCs/>
                <w:color w:val="1D1D1B"/>
              </w:rPr>
            </w:pPr>
          </w:p>
          <w:p w14:paraId="7DB65703" w14:textId="77777777" w:rsidR="0095019B" w:rsidRPr="00885531" w:rsidRDefault="0095019B" w:rsidP="006C57DB">
            <w:pPr>
              <w:pStyle w:val="Listenabsatz"/>
              <w:numPr>
                <w:ilvl w:val="0"/>
                <w:numId w:val="37"/>
              </w:numPr>
              <w:autoSpaceDE w:val="0"/>
              <w:autoSpaceDN w:val="0"/>
              <w:adjustRightInd w:val="0"/>
              <w:spacing w:after="240" w:line="240" w:lineRule="auto"/>
              <w:ind w:left="324" w:hanging="284"/>
              <w:contextualSpacing w:val="0"/>
              <w:rPr>
                <w:rFonts w:ascii="Times New Roman" w:hAnsi="Times New Roman"/>
                <w:bCs/>
                <w:color w:val="1D1D1B"/>
              </w:rPr>
            </w:pPr>
            <w:r w:rsidRPr="00885531">
              <w:rPr>
                <w:rFonts w:ascii="Times New Roman" w:hAnsi="Times New Roman"/>
                <w:bCs/>
                <w:color w:val="1D1D1B"/>
              </w:rPr>
              <w:t>Selten zeigen Antigen-Schnelltests auch falsch positive Ergebnisse an. Ihr Ergebnis kann deshalb auch mittels eines sicher</w:t>
            </w:r>
            <w:r w:rsidR="00672F41" w:rsidRPr="00885531">
              <w:rPr>
                <w:rFonts w:ascii="Times New Roman" w:hAnsi="Times New Roman"/>
                <w:bCs/>
                <w:color w:val="1D1D1B"/>
              </w:rPr>
              <w:t>er</w:t>
            </w:r>
            <w:r w:rsidRPr="00885531">
              <w:rPr>
                <w:rFonts w:ascii="Times New Roman" w:hAnsi="Times New Roman"/>
                <w:bCs/>
                <w:color w:val="1D1D1B"/>
              </w:rPr>
              <w:t>en sogenan</w:t>
            </w:r>
            <w:r w:rsidR="00F4791B" w:rsidRPr="00885531">
              <w:rPr>
                <w:rFonts w:ascii="Times New Roman" w:hAnsi="Times New Roman"/>
                <w:bCs/>
                <w:color w:val="1D1D1B"/>
              </w:rPr>
              <w:t>nten PCR-Tests bestätigt werden.</w:t>
            </w:r>
          </w:p>
          <w:p w14:paraId="573518EE" w14:textId="5E3E63EB" w:rsidR="005B5A23" w:rsidRPr="002D0D49" w:rsidRDefault="005B5A23" w:rsidP="002D0D49">
            <w:pPr>
              <w:pStyle w:val="Listenabsatz"/>
              <w:numPr>
                <w:ilvl w:val="0"/>
                <w:numId w:val="37"/>
              </w:numPr>
              <w:autoSpaceDE w:val="0"/>
              <w:autoSpaceDN w:val="0"/>
              <w:adjustRightInd w:val="0"/>
              <w:spacing w:after="240" w:line="240" w:lineRule="auto"/>
              <w:contextualSpacing w:val="0"/>
              <w:rPr>
                <w:rFonts w:ascii="Times New Roman" w:hAnsi="Times New Roman"/>
                <w:bCs/>
                <w:color w:val="1D1D1B"/>
              </w:rPr>
            </w:pPr>
            <w:r w:rsidRPr="00885531">
              <w:rPr>
                <w:rFonts w:ascii="Times New Roman" w:hAnsi="Times New Roman"/>
                <w:bCs/>
                <w:color w:val="1D1D1B"/>
              </w:rPr>
              <w:t xml:space="preserve">Wenden Sie sich an eine Schwerpunktpraxis oder ein Testzentrum, um ihr Antigentestergebnis durch einen PCR-Test bestätigen zu lassen. Die Kontaktdaten erfahren Sie über die Homepage der Kassenärztlichen Vereinigung Baden-Württemberg unter: </w:t>
            </w:r>
            <w:hyperlink r:id="rId9" w:history="1">
              <w:r w:rsidR="002D0D49" w:rsidRPr="000B13C2">
                <w:rPr>
                  <w:rStyle w:val="Hyperlink"/>
                  <w:rFonts w:ascii="Times New Roman" w:hAnsi="Times New Roman"/>
                  <w:bCs/>
                </w:rPr>
                <w:t>https://www.kvbawue.de/buerger/</w:t>
              </w:r>
            </w:hyperlink>
            <w:r w:rsidR="002D0D49">
              <w:rPr>
                <w:rFonts w:ascii="Times New Roman" w:hAnsi="Times New Roman"/>
                <w:bCs/>
                <w:color w:val="1D1D1B"/>
              </w:rPr>
              <w:t xml:space="preserve"> </w:t>
            </w:r>
            <w:r w:rsidRPr="002D0D49">
              <w:rPr>
                <w:rFonts w:ascii="Times New Roman" w:hAnsi="Times New Roman"/>
                <w:bCs/>
                <w:color w:val="1D1D1B"/>
              </w:rPr>
              <w:t>oder unter der Telefonnummer 116 117.</w:t>
            </w:r>
          </w:p>
          <w:p w14:paraId="2B0A52A1" w14:textId="77777777" w:rsidR="005B5A23" w:rsidRPr="00885531" w:rsidRDefault="005B5A23" w:rsidP="006C57DB">
            <w:pPr>
              <w:pStyle w:val="Listenabsatz"/>
              <w:numPr>
                <w:ilvl w:val="0"/>
                <w:numId w:val="37"/>
              </w:numPr>
              <w:autoSpaceDE w:val="0"/>
              <w:autoSpaceDN w:val="0"/>
              <w:adjustRightInd w:val="0"/>
              <w:spacing w:after="240" w:line="240" w:lineRule="auto"/>
              <w:ind w:left="324" w:hanging="284"/>
              <w:contextualSpacing w:val="0"/>
              <w:rPr>
                <w:rFonts w:ascii="Times New Roman" w:hAnsi="Times New Roman"/>
                <w:bCs/>
                <w:color w:val="1D1D1B"/>
              </w:rPr>
            </w:pPr>
            <w:r w:rsidRPr="00885531">
              <w:rPr>
                <w:rFonts w:ascii="Times New Roman" w:hAnsi="Times New Roman"/>
                <w:bCs/>
                <w:color w:val="1D1D1B"/>
              </w:rPr>
              <w:t>Wenn Sie sich einer PCR-Testung unterzogen haben und das Ergebnis dieses PCR-Tests ist negativ, dann endet Ihre Absonderung und die Absonderung Ihrer Haushaltsangehörigen!</w:t>
            </w:r>
          </w:p>
          <w:p w14:paraId="4610C11B" w14:textId="77777777" w:rsidR="005B5A23" w:rsidRPr="00885531" w:rsidRDefault="005B5A23" w:rsidP="006C57DB">
            <w:pPr>
              <w:pStyle w:val="Listenabsatz"/>
              <w:numPr>
                <w:ilvl w:val="0"/>
                <w:numId w:val="37"/>
              </w:numPr>
              <w:autoSpaceDE w:val="0"/>
              <w:autoSpaceDN w:val="0"/>
              <w:adjustRightInd w:val="0"/>
              <w:spacing w:after="240" w:line="240" w:lineRule="auto"/>
              <w:ind w:left="324" w:hanging="284"/>
              <w:contextualSpacing w:val="0"/>
              <w:rPr>
                <w:rFonts w:ascii="Times New Roman" w:hAnsi="Times New Roman"/>
                <w:bCs/>
                <w:color w:val="1D1D1B"/>
              </w:rPr>
            </w:pPr>
            <w:r w:rsidRPr="00885531">
              <w:rPr>
                <w:rFonts w:ascii="Times New Roman" w:hAnsi="Times New Roman"/>
                <w:bCs/>
                <w:color w:val="1D1D1B"/>
              </w:rPr>
              <w:t>Zur Durchführung des PCR-Testes dürfen Sie die häusliche Quarantäne unterbrechen. Schutzmaßnahmen (Abstand, Mund-Nasen-Schutz oder Mund-Nase Bedeckung) dabei unbedingt beachten und nach Möglichkeit auf Öffentliche Verkehrsmittel verzichten.</w:t>
            </w:r>
          </w:p>
        </w:tc>
      </w:tr>
    </w:tbl>
    <w:p w14:paraId="43C254F8" w14:textId="77777777" w:rsidR="005B5A23" w:rsidRPr="00885531" w:rsidRDefault="005B5A23" w:rsidP="005620B2">
      <w:pPr>
        <w:pStyle w:val="Textkrper"/>
        <w:rPr>
          <w:rFonts w:ascii="Times New Roman" w:hAnsi="Times New Roman"/>
        </w:rPr>
      </w:pPr>
    </w:p>
    <w:sectPr w:rsidR="005B5A23" w:rsidRPr="00885531" w:rsidSect="005B6CC5">
      <w:footerReference w:type="default" r:id="rId10"/>
      <w:footerReference w:type="first" r:id="rId11"/>
      <w:pgSz w:w="11906" w:h="16838" w:code="9"/>
      <w:pgMar w:top="1134" w:right="851" w:bottom="851" w:left="1366"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A7D40" w14:textId="77777777" w:rsidR="00B67E62" w:rsidRDefault="00B67E62">
      <w:r>
        <w:separator/>
      </w:r>
    </w:p>
  </w:endnote>
  <w:endnote w:type="continuationSeparator" w:id="0">
    <w:p w14:paraId="0EE1C9E4" w14:textId="77777777" w:rsidR="00B67E62" w:rsidRDefault="00B67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DD4BD" w14:textId="175EBDC4" w:rsidR="001A416E" w:rsidRPr="00907B63" w:rsidRDefault="001A416E" w:rsidP="00907B63">
    <w:pPr>
      <w:pStyle w:val="Fuzeile"/>
      <w:jc w:val="left"/>
      <w:rPr>
        <w:rFonts w:asciiTheme="minorHAnsi" w:hAnsiTheme="minorHAnsi" w:cstheme="minorHAnsi"/>
      </w:rPr>
    </w:pPr>
    <w:r>
      <w:tab/>
    </w:r>
    <w:r>
      <w:tab/>
    </w:r>
    <w:r>
      <w:tab/>
    </w:r>
    <w:r>
      <w:tab/>
    </w:r>
    <w:r>
      <w:tab/>
    </w:r>
    <w:r>
      <w:tab/>
    </w:r>
    <w:r>
      <w:tab/>
    </w:r>
    <w:r>
      <w:tab/>
    </w:r>
    <w:r>
      <w:tab/>
    </w:r>
    <w:r>
      <w:tab/>
    </w:r>
    <w:r>
      <w:tab/>
    </w:r>
    <w:r w:rsidRPr="00907B63">
      <w:rPr>
        <w:rFonts w:asciiTheme="minorHAnsi" w:hAnsiTheme="minorHAnsi" w:cstheme="minorHAnsi"/>
      </w:rPr>
      <w:tab/>
    </w:r>
    <w:r w:rsidR="00907B63">
      <w:rPr>
        <w:rFonts w:asciiTheme="minorHAnsi" w:hAnsiTheme="minorHAnsi" w:cstheme="minorHAnsi"/>
      </w:rPr>
      <w:tab/>
    </w:r>
    <w:r w:rsidR="00907B63">
      <w:rPr>
        <w:rFonts w:asciiTheme="minorHAnsi" w:hAnsiTheme="minorHAnsi" w:cstheme="minorHAnsi"/>
      </w:rPr>
      <w:tab/>
    </w:r>
    <w:r w:rsidR="00907B63">
      <w:rPr>
        <w:rFonts w:asciiTheme="minorHAnsi" w:hAnsiTheme="minorHAnsi" w:cstheme="minorHAnsi"/>
      </w:rPr>
      <w:tab/>
    </w:r>
    <w:r w:rsidR="00432A16">
      <w:rPr>
        <w:rFonts w:asciiTheme="minorHAnsi" w:hAnsiTheme="minorHAnsi" w:cstheme="minorHAnsi"/>
      </w:rPr>
      <w:t>Stand: 26</w:t>
    </w:r>
    <w:r w:rsidR="009935A6">
      <w:rPr>
        <w:rFonts w:asciiTheme="minorHAnsi" w:hAnsiTheme="minorHAnsi" w:cstheme="minorHAnsi"/>
      </w:rPr>
      <w:t>.01.2021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8F2D0" w14:textId="77777777" w:rsidR="001A416E" w:rsidRDefault="001A416E">
    <w:pPr>
      <w:pStyle w:val="Fuzeile"/>
    </w:pPr>
    <w:r>
      <w:t>Stand: 11. Dez .2020</w:t>
    </w:r>
  </w:p>
  <w:p w14:paraId="7D28068D" w14:textId="77777777" w:rsidR="001A416E" w:rsidRDefault="001A416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B31FBC" w14:textId="77777777" w:rsidR="00B67E62" w:rsidRDefault="00B67E62">
      <w:r>
        <w:separator/>
      </w:r>
    </w:p>
  </w:footnote>
  <w:footnote w:type="continuationSeparator" w:id="0">
    <w:p w14:paraId="740D2DC1" w14:textId="77777777" w:rsidR="00B67E62" w:rsidRDefault="00B67E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68007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194C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FCD1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650B0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3D4E9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DE5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16CC3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6C5B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CC61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BEE3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F1397"/>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4B23FD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AFB722E"/>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32F3097"/>
    <w:multiLevelType w:val="multilevel"/>
    <w:tmpl w:val="5E5C447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4" w15:restartNumberingAfterBreak="0">
    <w:nsid w:val="16986B70"/>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1EED1A27"/>
    <w:multiLevelType w:val="multilevel"/>
    <w:tmpl w:val="36C20A5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 w15:restartNumberingAfterBreak="0">
    <w:nsid w:val="1F9021A8"/>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5E56B73"/>
    <w:multiLevelType w:val="multilevel"/>
    <w:tmpl w:val="61265170"/>
    <w:lvl w:ilvl="0">
      <w:start w:val="1"/>
      <w:numFmt w:val="decimal"/>
      <w:pStyle w:val="Ebene1"/>
      <w:lvlText w:val="%1"/>
      <w:lvlJc w:val="left"/>
      <w:pPr>
        <w:tabs>
          <w:tab w:val="num" w:pos="851"/>
        </w:tabs>
        <w:ind w:left="851" w:hanging="851"/>
      </w:pPr>
      <w:rPr>
        <w:rFonts w:hint="default"/>
      </w:rPr>
    </w:lvl>
    <w:lvl w:ilvl="1">
      <w:start w:val="1"/>
      <w:numFmt w:val="decimal"/>
      <w:pStyle w:val="Ebene2"/>
      <w:lvlText w:val="%1.%2."/>
      <w:lvlJc w:val="left"/>
      <w:pPr>
        <w:tabs>
          <w:tab w:val="num" w:pos="851"/>
        </w:tabs>
        <w:ind w:left="851" w:hanging="851"/>
      </w:pPr>
      <w:rPr>
        <w:rFonts w:hint="default"/>
      </w:rPr>
    </w:lvl>
    <w:lvl w:ilvl="2">
      <w:start w:val="1"/>
      <w:numFmt w:val="decimal"/>
      <w:pStyle w:val="Ebene3"/>
      <w:lvlText w:val="%1.%2.%3."/>
      <w:lvlJc w:val="left"/>
      <w:pPr>
        <w:tabs>
          <w:tab w:val="num" w:pos="851"/>
        </w:tabs>
        <w:ind w:left="851" w:hanging="851"/>
      </w:pPr>
      <w:rPr>
        <w:rFonts w:hint="default"/>
      </w:rPr>
    </w:lvl>
    <w:lvl w:ilvl="3">
      <w:start w:val="1"/>
      <w:numFmt w:val="decimal"/>
      <w:lvlText w:val="%1.%2.%3.%4."/>
      <w:lvlJc w:val="left"/>
      <w:pPr>
        <w:tabs>
          <w:tab w:val="num" w:pos="1440"/>
        </w:tabs>
        <w:ind w:left="1008" w:hanging="648"/>
      </w:pPr>
      <w:rPr>
        <w:rFonts w:hint="default"/>
      </w:rPr>
    </w:lvl>
    <w:lvl w:ilvl="4">
      <w:start w:val="1"/>
      <w:numFmt w:val="decimal"/>
      <w:lvlText w:val="%1.%2.%3.%4.%5."/>
      <w:lvlJc w:val="left"/>
      <w:pPr>
        <w:tabs>
          <w:tab w:val="num" w:pos="2160"/>
        </w:tabs>
        <w:ind w:left="1512" w:hanging="792"/>
      </w:pPr>
      <w:rPr>
        <w:rFonts w:hint="default"/>
      </w:rPr>
    </w:lvl>
    <w:lvl w:ilvl="5">
      <w:start w:val="1"/>
      <w:numFmt w:val="decimal"/>
      <w:lvlText w:val="%1.%2.%3.%4.%5.%6."/>
      <w:lvlJc w:val="left"/>
      <w:pPr>
        <w:tabs>
          <w:tab w:val="num" w:pos="2880"/>
        </w:tabs>
        <w:ind w:left="2016" w:hanging="936"/>
      </w:pPr>
      <w:rPr>
        <w:rFonts w:hint="default"/>
      </w:rPr>
    </w:lvl>
    <w:lvl w:ilvl="6">
      <w:start w:val="1"/>
      <w:numFmt w:val="decimal"/>
      <w:lvlText w:val="%1.%2.%3.%4.%5.%6.%7."/>
      <w:lvlJc w:val="left"/>
      <w:pPr>
        <w:tabs>
          <w:tab w:val="num" w:pos="3600"/>
        </w:tabs>
        <w:ind w:left="2520" w:hanging="1080"/>
      </w:pPr>
      <w:rPr>
        <w:rFonts w:hint="default"/>
      </w:rPr>
    </w:lvl>
    <w:lvl w:ilvl="7">
      <w:start w:val="1"/>
      <w:numFmt w:val="decimal"/>
      <w:lvlText w:val="%1.%2.%3.%4.%5.%6.%7.%8."/>
      <w:lvlJc w:val="left"/>
      <w:pPr>
        <w:tabs>
          <w:tab w:val="num" w:pos="3960"/>
        </w:tabs>
        <w:ind w:left="3024" w:hanging="1224"/>
      </w:pPr>
      <w:rPr>
        <w:rFonts w:hint="default"/>
      </w:rPr>
    </w:lvl>
    <w:lvl w:ilvl="8">
      <w:start w:val="1"/>
      <w:numFmt w:val="decimal"/>
      <w:lvlText w:val="%1.%2.%3.%4.%5.%6.%7.%8.%9."/>
      <w:lvlJc w:val="left"/>
      <w:pPr>
        <w:tabs>
          <w:tab w:val="num" w:pos="4680"/>
        </w:tabs>
        <w:ind w:left="3600" w:hanging="1440"/>
      </w:pPr>
      <w:rPr>
        <w:rFonts w:hint="default"/>
      </w:rPr>
    </w:lvl>
  </w:abstractNum>
  <w:abstractNum w:abstractNumId="18" w15:restartNumberingAfterBreak="0">
    <w:nsid w:val="279A7667"/>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93A189C"/>
    <w:multiLevelType w:val="multilevel"/>
    <w:tmpl w:val="133A0A4E"/>
    <w:lvl w:ilvl="0">
      <w:start w:val="1"/>
      <w:numFmt w:val="decimal"/>
      <w:lvlText w:val="%1"/>
      <w:lvlJc w:val="left"/>
      <w:pPr>
        <w:tabs>
          <w:tab w:val="num" w:pos="851"/>
        </w:tabs>
        <w:ind w:left="851" w:hanging="85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9CC1074"/>
    <w:multiLevelType w:val="multilevel"/>
    <w:tmpl w:val="C0424D9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1" w15:restartNumberingAfterBreak="0">
    <w:nsid w:val="3A0A5542"/>
    <w:multiLevelType w:val="hybridMultilevel"/>
    <w:tmpl w:val="133A0A4E"/>
    <w:lvl w:ilvl="0" w:tplc="900468EC">
      <w:start w:val="1"/>
      <w:numFmt w:val="decimal"/>
      <w:pStyle w:val="Numerierung"/>
      <w:lvlText w:val="%1"/>
      <w:lvlJc w:val="left"/>
      <w:pPr>
        <w:tabs>
          <w:tab w:val="num" w:pos="851"/>
        </w:tabs>
        <w:ind w:left="851" w:hanging="851"/>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3AD827D4"/>
    <w:multiLevelType w:val="multilevel"/>
    <w:tmpl w:val="63D69A8C"/>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3" w15:restartNumberingAfterBreak="0">
    <w:nsid w:val="3DE37DFE"/>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E2D0926"/>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1812CF7"/>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28529B8"/>
    <w:multiLevelType w:val="multilevel"/>
    <w:tmpl w:val="DEBC8C6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31"/>
        </w:tabs>
        <w:ind w:left="13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40"/>
        </w:tabs>
        <w:ind w:left="1008" w:hanging="648"/>
      </w:pPr>
      <w:rPr>
        <w:rFonts w:hint="default"/>
      </w:rPr>
    </w:lvl>
    <w:lvl w:ilvl="4">
      <w:start w:val="1"/>
      <w:numFmt w:val="decimal"/>
      <w:lvlText w:val="%1.%2.%3.%4.%5."/>
      <w:lvlJc w:val="left"/>
      <w:pPr>
        <w:tabs>
          <w:tab w:val="num" w:pos="2160"/>
        </w:tabs>
        <w:ind w:left="1512" w:hanging="792"/>
      </w:pPr>
      <w:rPr>
        <w:rFonts w:hint="default"/>
      </w:rPr>
    </w:lvl>
    <w:lvl w:ilvl="5">
      <w:start w:val="1"/>
      <w:numFmt w:val="decimal"/>
      <w:lvlText w:val="%1.%2.%3.%4.%5.%6."/>
      <w:lvlJc w:val="left"/>
      <w:pPr>
        <w:tabs>
          <w:tab w:val="num" w:pos="2880"/>
        </w:tabs>
        <w:ind w:left="2016" w:hanging="936"/>
      </w:pPr>
      <w:rPr>
        <w:rFonts w:hint="default"/>
      </w:rPr>
    </w:lvl>
    <w:lvl w:ilvl="6">
      <w:start w:val="1"/>
      <w:numFmt w:val="decimal"/>
      <w:lvlText w:val="%1.%2.%3.%4.%5.%6.%7."/>
      <w:lvlJc w:val="left"/>
      <w:pPr>
        <w:tabs>
          <w:tab w:val="num" w:pos="3600"/>
        </w:tabs>
        <w:ind w:left="2520" w:hanging="1080"/>
      </w:pPr>
      <w:rPr>
        <w:rFonts w:hint="default"/>
      </w:rPr>
    </w:lvl>
    <w:lvl w:ilvl="7">
      <w:start w:val="1"/>
      <w:numFmt w:val="decimal"/>
      <w:lvlText w:val="%1.%2.%3.%4.%5.%6.%7.%8."/>
      <w:lvlJc w:val="left"/>
      <w:pPr>
        <w:tabs>
          <w:tab w:val="num" w:pos="3960"/>
        </w:tabs>
        <w:ind w:left="3024" w:hanging="1224"/>
      </w:pPr>
      <w:rPr>
        <w:rFonts w:hint="default"/>
      </w:rPr>
    </w:lvl>
    <w:lvl w:ilvl="8">
      <w:start w:val="1"/>
      <w:numFmt w:val="decimal"/>
      <w:lvlText w:val="%1.%2.%3.%4.%5.%6.%7.%8.%9."/>
      <w:lvlJc w:val="left"/>
      <w:pPr>
        <w:tabs>
          <w:tab w:val="num" w:pos="4680"/>
        </w:tabs>
        <w:ind w:left="3600" w:hanging="1440"/>
      </w:pPr>
      <w:rPr>
        <w:rFonts w:hint="default"/>
      </w:rPr>
    </w:lvl>
  </w:abstractNum>
  <w:abstractNum w:abstractNumId="27" w15:restartNumberingAfterBreak="0">
    <w:nsid w:val="4BD438C7"/>
    <w:multiLevelType w:val="multilevel"/>
    <w:tmpl w:val="341C829E"/>
    <w:lvl w:ilvl="0">
      <w:start w:val="1"/>
      <w:numFmt w:val="decimal"/>
      <w:lvlText w:val="%1"/>
      <w:lvlJc w:val="left"/>
      <w:pPr>
        <w:tabs>
          <w:tab w:val="num" w:pos="131"/>
        </w:tabs>
        <w:ind w:left="131" w:hanging="851"/>
      </w:pPr>
      <w:rPr>
        <w:rFonts w:hint="default"/>
      </w:rPr>
    </w:lvl>
    <w:lvl w:ilvl="1">
      <w:start w:val="1"/>
      <w:numFmt w:val="decimal"/>
      <w:lvlText w:val="%1.%2."/>
      <w:lvlJc w:val="left"/>
      <w:pPr>
        <w:tabs>
          <w:tab w:val="num" w:pos="131"/>
        </w:tabs>
        <w:ind w:left="13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40"/>
        </w:tabs>
        <w:ind w:left="1008" w:hanging="648"/>
      </w:pPr>
      <w:rPr>
        <w:rFonts w:hint="default"/>
      </w:rPr>
    </w:lvl>
    <w:lvl w:ilvl="4">
      <w:start w:val="1"/>
      <w:numFmt w:val="decimal"/>
      <w:lvlText w:val="%1.%2.%3.%4.%5."/>
      <w:lvlJc w:val="left"/>
      <w:pPr>
        <w:tabs>
          <w:tab w:val="num" w:pos="2160"/>
        </w:tabs>
        <w:ind w:left="1512" w:hanging="792"/>
      </w:pPr>
      <w:rPr>
        <w:rFonts w:hint="default"/>
      </w:rPr>
    </w:lvl>
    <w:lvl w:ilvl="5">
      <w:start w:val="1"/>
      <w:numFmt w:val="decimal"/>
      <w:lvlText w:val="%1.%2.%3.%4.%5.%6."/>
      <w:lvlJc w:val="left"/>
      <w:pPr>
        <w:tabs>
          <w:tab w:val="num" w:pos="2880"/>
        </w:tabs>
        <w:ind w:left="2016" w:hanging="936"/>
      </w:pPr>
      <w:rPr>
        <w:rFonts w:hint="default"/>
      </w:rPr>
    </w:lvl>
    <w:lvl w:ilvl="6">
      <w:start w:val="1"/>
      <w:numFmt w:val="decimal"/>
      <w:lvlText w:val="%1.%2.%3.%4.%5.%6.%7."/>
      <w:lvlJc w:val="left"/>
      <w:pPr>
        <w:tabs>
          <w:tab w:val="num" w:pos="3600"/>
        </w:tabs>
        <w:ind w:left="2520" w:hanging="1080"/>
      </w:pPr>
      <w:rPr>
        <w:rFonts w:hint="default"/>
      </w:rPr>
    </w:lvl>
    <w:lvl w:ilvl="7">
      <w:start w:val="1"/>
      <w:numFmt w:val="decimal"/>
      <w:lvlText w:val="%1.%2.%3.%4.%5.%6.%7.%8."/>
      <w:lvlJc w:val="left"/>
      <w:pPr>
        <w:tabs>
          <w:tab w:val="num" w:pos="3960"/>
        </w:tabs>
        <w:ind w:left="3024" w:hanging="1224"/>
      </w:pPr>
      <w:rPr>
        <w:rFonts w:hint="default"/>
      </w:rPr>
    </w:lvl>
    <w:lvl w:ilvl="8">
      <w:start w:val="1"/>
      <w:numFmt w:val="decimal"/>
      <w:lvlText w:val="%1.%2.%3.%4.%5.%6.%7.%8.%9."/>
      <w:lvlJc w:val="left"/>
      <w:pPr>
        <w:tabs>
          <w:tab w:val="num" w:pos="4680"/>
        </w:tabs>
        <w:ind w:left="3600" w:hanging="1440"/>
      </w:pPr>
      <w:rPr>
        <w:rFonts w:hint="default"/>
      </w:rPr>
    </w:lvl>
  </w:abstractNum>
  <w:abstractNum w:abstractNumId="28" w15:restartNumberingAfterBreak="0">
    <w:nsid w:val="4BE556D7"/>
    <w:multiLevelType w:val="hybridMultilevel"/>
    <w:tmpl w:val="755AA0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CC605CB"/>
    <w:multiLevelType w:val="hybridMultilevel"/>
    <w:tmpl w:val="3544C0D0"/>
    <w:lvl w:ilvl="0" w:tplc="BE8459A2">
      <w:start w:val="1"/>
      <w:numFmt w:val="decimal"/>
      <w:lvlText w:val="%1"/>
      <w:lvlJc w:val="left"/>
      <w:pPr>
        <w:tabs>
          <w:tab w:val="num" w:pos="851"/>
        </w:tabs>
        <w:ind w:left="851" w:hanging="851"/>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4CE245A5"/>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8452A2E"/>
    <w:multiLevelType w:val="hybridMultilevel"/>
    <w:tmpl w:val="A4AA77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9C054F1"/>
    <w:multiLevelType w:val="hybridMultilevel"/>
    <w:tmpl w:val="AD66BC30"/>
    <w:lvl w:ilvl="0" w:tplc="18B05DA4">
      <w:numFmt w:val="bullet"/>
      <w:pStyle w:val="Aufzhlung"/>
      <w:lvlText w:val="-"/>
      <w:lvlJc w:val="left"/>
      <w:pPr>
        <w:tabs>
          <w:tab w:val="num" w:pos="1134"/>
        </w:tabs>
        <w:ind w:left="1134"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E3656A"/>
    <w:multiLevelType w:val="hybridMultilevel"/>
    <w:tmpl w:val="EA0C79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F5F557D"/>
    <w:multiLevelType w:val="hybridMultilevel"/>
    <w:tmpl w:val="5192B68E"/>
    <w:lvl w:ilvl="0" w:tplc="04070001">
      <w:start w:val="1"/>
      <w:numFmt w:val="bullet"/>
      <w:lvlText w:val=""/>
      <w:lvlJc w:val="left"/>
      <w:pPr>
        <w:ind w:left="720" w:hanging="360"/>
      </w:pPr>
      <w:rPr>
        <w:rFonts w:ascii="Symbol" w:hAnsi="Symbol" w:hint="default"/>
      </w:rPr>
    </w:lvl>
    <w:lvl w:ilvl="1" w:tplc="D494A9DC">
      <w:start w:val="1"/>
      <w:numFmt w:val="bullet"/>
      <w:lvlText w:val="-"/>
      <w:lvlJc w:val="left"/>
      <w:pPr>
        <w:ind w:left="1650" w:hanging="57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FCE7079"/>
    <w:multiLevelType w:val="multilevel"/>
    <w:tmpl w:val="D10C356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6" w15:restartNumberingAfterBreak="0">
    <w:nsid w:val="70857FEF"/>
    <w:multiLevelType w:val="hybridMultilevel"/>
    <w:tmpl w:val="977E2DE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F9D0446"/>
    <w:multiLevelType w:val="hybridMultilevel"/>
    <w:tmpl w:val="58844B1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5"/>
  </w:num>
  <w:num w:numId="4">
    <w:abstractNumId w:val="14"/>
  </w:num>
  <w:num w:numId="5">
    <w:abstractNumId w:val="6"/>
  </w:num>
  <w:num w:numId="6">
    <w:abstractNumId w:val="4"/>
  </w:num>
  <w:num w:numId="7">
    <w:abstractNumId w:val="8"/>
  </w:num>
  <w:num w:numId="8">
    <w:abstractNumId w:val="3"/>
  </w:num>
  <w:num w:numId="9">
    <w:abstractNumId w:val="2"/>
  </w:num>
  <w:num w:numId="10">
    <w:abstractNumId w:val="1"/>
  </w:num>
  <w:num w:numId="11">
    <w:abstractNumId w:val="0"/>
  </w:num>
  <w:num w:numId="12">
    <w:abstractNumId w:val="21"/>
  </w:num>
  <w:num w:numId="13">
    <w:abstractNumId w:val="30"/>
  </w:num>
  <w:num w:numId="14">
    <w:abstractNumId w:val="18"/>
  </w:num>
  <w:num w:numId="15">
    <w:abstractNumId w:val="19"/>
  </w:num>
  <w:num w:numId="16">
    <w:abstractNumId w:val="29"/>
  </w:num>
  <w:num w:numId="17">
    <w:abstractNumId w:val="12"/>
  </w:num>
  <w:num w:numId="18">
    <w:abstractNumId w:val="24"/>
  </w:num>
  <w:num w:numId="19">
    <w:abstractNumId w:val="23"/>
  </w:num>
  <w:num w:numId="20">
    <w:abstractNumId w:val="15"/>
  </w:num>
  <w:num w:numId="21">
    <w:abstractNumId w:val="20"/>
  </w:num>
  <w:num w:numId="22">
    <w:abstractNumId w:val="17"/>
  </w:num>
  <w:num w:numId="23">
    <w:abstractNumId w:val="35"/>
  </w:num>
  <w:num w:numId="24">
    <w:abstractNumId w:val="22"/>
  </w:num>
  <w:num w:numId="25">
    <w:abstractNumId w:val="13"/>
  </w:num>
  <w:num w:numId="26">
    <w:abstractNumId w:val="25"/>
  </w:num>
  <w:num w:numId="27">
    <w:abstractNumId w:val="10"/>
  </w:num>
  <w:num w:numId="28">
    <w:abstractNumId w:val="16"/>
  </w:num>
  <w:num w:numId="29">
    <w:abstractNumId w:val="11"/>
  </w:num>
  <w:num w:numId="30">
    <w:abstractNumId w:val="27"/>
  </w:num>
  <w:num w:numId="31">
    <w:abstractNumId w:val="26"/>
  </w:num>
  <w:num w:numId="32">
    <w:abstractNumId w:val="32"/>
  </w:num>
  <w:num w:numId="33">
    <w:abstractNumId w:val="34"/>
  </w:num>
  <w:num w:numId="34">
    <w:abstractNumId w:val="28"/>
  </w:num>
  <w:num w:numId="35">
    <w:abstractNumId w:val="36"/>
  </w:num>
  <w:num w:numId="36">
    <w:abstractNumId w:val="31"/>
  </w:num>
  <w:num w:numId="37">
    <w:abstractNumId w:val="33"/>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de-DE" w:vendorID="64" w:dllVersion="131078" w:nlCheck="1" w:checkStyle="0"/>
  <w:activeWritingStyle w:appName="MSWord" w:lang="de-DE" w:vendorID="9" w:dllVersion="512"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482"/>
    <w:rsid w:val="000228DC"/>
    <w:rsid w:val="00042517"/>
    <w:rsid w:val="0005354D"/>
    <w:rsid w:val="00065EAA"/>
    <w:rsid w:val="00074F12"/>
    <w:rsid w:val="000A075C"/>
    <w:rsid w:val="000A7409"/>
    <w:rsid w:val="000B6BA0"/>
    <w:rsid w:val="000D3AAD"/>
    <w:rsid w:val="000F1EE7"/>
    <w:rsid w:val="00151B0A"/>
    <w:rsid w:val="00164CCD"/>
    <w:rsid w:val="00167EFC"/>
    <w:rsid w:val="0019452E"/>
    <w:rsid w:val="001A416E"/>
    <w:rsid w:val="001C4D3F"/>
    <w:rsid w:val="001D4482"/>
    <w:rsid w:val="001F64DA"/>
    <w:rsid w:val="00221ECC"/>
    <w:rsid w:val="0024736A"/>
    <w:rsid w:val="002A0037"/>
    <w:rsid w:val="002A18A4"/>
    <w:rsid w:val="002D0D49"/>
    <w:rsid w:val="00306359"/>
    <w:rsid w:val="00371287"/>
    <w:rsid w:val="003D336A"/>
    <w:rsid w:val="003D3DC5"/>
    <w:rsid w:val="00431830"/>
    <w:rsid w:val="00432A16"/>
    <w:rsid w:val="004402DB"/>
    <w:rsid w:val="0046433B"/>
    <w:rsid w:val="00494CD9"/>
    <w:rsid w:val="004A5F2D"/>
    <w:rsid w:val="004B5E67"/>
    <w:rsid w:val="004C2E90"/>
    <w:rsid w:val="005620B2"/>
    <w:rsid w:val="00563560"/>
    <w:rsid w:val="0057208B"/>
    <w:rsid w:val="005872DF"/>
    <w:rsid w:val="005A142D"/>
    <w:rsid w:val="005B5A23"/>
    <w:rsid w:val="005B6CC5"/>
    <w:rsid w:val="0060318C"/>
    <w:rsid w:val="00644FA7"/>
    <w:rsid w:val="00672F41"/>
    <w:rsid w:val="006B0C84"/>
    <w:rsid w:val="006C57DB"/>
    <w:rsid w:val="006E507E"/>
    <w:rsid w:val="00713A94"/>
    <w:rsid w:val="007220A7"/>
    <w:rsid w:val="00740BC1"/>
    <w:rsid w:val="007423E4"/>
    <w:rsid w:val="00745D21"/>
    <w:rsid w:val="00757B86"/>
    <w:rsid w:val="00761E2D"/>
    <w:rsid w:val="00787DBB"/>
    <w:rsid w:val="007A0388"/>
    <w:rsid w:val="007C3499"/>
    <w:rsid w:val="007C6E2D"/>
    <w:rsid w:val="007D5FA3"/>
    <w:rsid w:val="0084745F"/>
    <w:rsid w:val="00856EC6"/>
    <w:rsid w:val="008660E7"/>
    <w:rsid w:val="00885531"/>
    <w:rsid w:val="008A3BAA"/>
    <w:rsid w:val="0090692A"/>
    <w:rsid w:val="00907B63"/>
    <w:rsid w:val="0095019B"/>
    <w:rsid w:val="00961B3A"/>
    <w:rsid w:val="009935A6"/>
    <w:rsid w:val="009D4768"/>
    <w:rsid w:val="00A12C5F"/>
    <w:rsid w:val="00A16F12"/>
    <w:rsid w:val="00A223FA"/>
    <w:rsid w:val="00A27A9A"/>
    <w:rsid w:val="00A41F74"/>
    <w:rsid w:val="00A9216F"/>
    <w:rsid w:val="00B151FC"/>
    <w:rsid w:val="00B21D58"/>
    <w:rsid w:val="00B67E62"/>
    <w:rsid w:val="00B840A8"/>
    <w:rsid w:val="00B872F0"/>
    <w:rsid w:val="00BB0127"/>
    <w:rsid w:val="00BD69CB"/>
    <w:rsid w:val="00BD6B0C"/>
    <w:rsid w:val="00BE3AF9"/>
    <w:rsid w:val="00C05D4C"/>
    <w:rsid w:val="00C15520"/>
    <w:rsid w:val="00C24F75"/>
    <w:rsid w:val="00C53C73"/>
    <w:rsid w:val="00C55DA0"/>
    <w:rsid w:val="00C5650E"/>
    <w:rsid w:val="00C67195"/>
    <w:rsid w:val="00C83FC4"/>
    <w:rsid w:val="00D157D9"/>
    <w:rsid w:val="00D56755"/>
    <w:rsid w:val="00D65830"/>
    <w:rsid w:val="00D66D9A"/>
    <w:rsid w:val="00DB7654"/>
    <w:rsid w:val="00DD1CD1"/>
    <w:rsid w:val="00DD4C81"/>
    <w:rsid w:val="00DE1FA3"/>
    <w:rsid w:val="00E01A5D"/>
    <w:rsid w:val="00E35961"/>
    <w:rsid w:val="00E45D5B"/>
    <w:rsid w:val="00EC3216"/>
    <w:rsid w:val="00EE7D21"/>
    <w:rsid w:val="00EF7A87"/>
    <w:rsid w:val="00F44693"/>
    <w:rsid w:val="00F4791B"/>
    <w:rsid w:val="00F75FC0"/>
    <w:rsid w:val="00F76B83"/>
    <w:rsid w:val="00FA5B91"/>
    <w:rsid w:val="00FB1E62"/>
    <w:rsid w:val="00FB3BE5"/>
    <w:rsid w:val="00FE03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B91B3"/>
  <w15:chartTrackingRefBased/>
  <w15:docId w15:val="{9AE153BB-B796-40B9-8D19-E0E3DADC2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660E7"/>
    <w:pPr>
      <w:spacing w:line="240" w:lineRule="exact"/>
    </w:pPr>
    <w:rPr>
      <w:rFonts w:ascii="Arial" w:hAnsi="Arial"/>
      <w:sz w:val="24"/>
      <w:szCs w:val="24"/>
    </w:rPr>
  </w:style>
  <w:style w:type="paragraph" w:styleId="berschrift1">
    <w:name w:val="heading 1"/>
    <w:basedOn w:val="Standard"/>
    <w:next w:val="Standard"/>
    <w:qFormat/>
    <w:rsid w:val="0046433B"/>
    <w:pPr>
      <w:keepNext/>
      <w:spacing w:before="240"/>
      <w:outlineLvl w:val="0"/>
    </w:pPr>
    <w:rPr>
      <w:rFonts w:cs="Arial"/>
      <w:b/>
      <w:bCs/>
      <w:kern w:val="32"/>
      <w:szCs w:val="32"/>
    </w:rPr>
  </w:style>
  <w:style w:type="paragraph" w:styleId="berschrift2">
    <w:name w:val="heading 2"/>
    <w:basedOn w:val="Standard"/>
    <w:next w:val="Standard"/>
    <w:qFormat/>
    <w:rsid w:val="0057208B"/>
    <w:pPr>
      <w:keepNext/>
      <w:spacing w:before="240" w:after="60"/>
      <w:outlineLvl w:val="1"/>
    </w:pPr>
    <w:rPr>
      <w:rFonts w:cs="Arial"/>
      <w:b/>
      <w:bCs/>
      <w:i/>
      <w:iCs/>
      <w:sz w:val="28"/>
      <w:szCs w:val="28"/>
    </w:rPr>
  </w:style>
  <w:style w:type="paragraph" w:styleId="berschrift3">
    <w:name w:val="heading 3"/>
    <w:basedOn w:val="Standard"/>
    <w:next w:val="Standard"/>
    <w:qFormat/>
    <w:rsid w:val="0057208B"/>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45D21"/>
    <w:pPr>
      <w:tabs>
        <w:tab w:val="center" w:pos="4536"/>
        <w:tab w:val="right" w:pos="9072"/>
      </w:tabs>
    </w:pPr>
    <w:rPr>
      <w:sz w:val="16"/>
    </w:rPr>
  </w:style>
  <w:style w:type="paragraph" w:styleId="Fuzeile">
    <w:name w:val="footer"/>
    <w:basedOn w:val="Standard"/>
    <w:link w:val="FuzeileZchn"/>
    <w:uiPriority w:val="99"/>
    <w:rsid w:val="00961B3A"/>
    <w:pPr>
      <w:jc w:val="center"/>
    </w:pPr>
    <w:rPr>
      <w:rFonts w:ascii="Times New Roman" w:hAnsi="Times New Roman"/>
      <w:sz w:val="16"/>
      <w:szCs w:val="16"/>
    </w:rPr>
  </w:style>
  <w:style w:type="character" w:styleId="Seitenzahl">
    <w:name w:val="page number"/>
    <w:basedOn w:val="Absatz-Standardschriftart"/>
    <w:rsid w:val="00961B3A"/>
    <w:rPr>
      <w:rFonts w:ascii="Arial" w:hAnsi="Arial"/>
      <w:sz w:val="16"/>
    </w:rPr>
  </w:style>
  <w:style w:type="paragraph" w:customStyle="1" w:styleId="Postvermerk">
    <w:name w:val="Postvermerk"/>
    <w:basedOn w:val="Standard"/>
    <w:rsid w:val="008A3BAA"/>
    <w:pPr>
      <w:spacing w:line="240" w:lineRule="auto"/>
    </w:pPr>
    <w:rPr>
      <w:sz w:val="16"/>
    </w:rPr>
  </w:style>
  <w:style w:type="paragraph" w:styleId="Textkrper">
    <w:name w:val="Body Text"/>
    <w:basedOn w:val="Standard"/>
    <w:rsid w:val="00C55DA0"/>
    <w:pPr>
      <w:spacing w:line="360" w:lineRule="exact"/>
    </w:pPr>
  </w:style>
  <w:style w:type="paragraph" w:customStyle="1" w:styleId="Numerierung">
    <w:name w:val="Numerierung"/>
    <w:basedOn w:val="Standard"/>
    <w:rsid w:val="0046433B"/>
    <w:pPr>
      <w:numPr>
        <w:numId w:val="12"/>
      </w:numPr>
    </w:pPr>
  </w:style>
  <w:style w:type="paragraph" w:customStyle="1" w:styleId="Ebene1">
    <w:name w:val="Ebene 1"/>
    <w:basedOn w:val="Standard"/>
    <w:next w:val="Textkrper"/>
    <w:rsid w:val="00EE7D21"/>
    <w:pPr>
      <w:numPr>
        <w:numId w:val="22"/>
      </w:numPr>
    </w:pPr>
    <w:rPr>
      <w:b/>
    </w:rPr>
  </w:style>
  <w:style w:type="paragraph" w:customStyle="1" w:styleId="Ebene2">
    <w:name w:val="Ebene 2"/>
    <w:basedOn w:val="Ebene1"/>
    <w:next w:val="Textkrper"/>
    <w:rsid w:val="00EE7D21"/>
    <w:pPr>
      <w:numPr>
        <w:ilvl w:val="1"/>
      </w:numPr>
      <w:outlineLvl w:val="1"/>
    </w:pPr>
  </w:style>
  <w:style w:type="paragraph" w:customStyle="1" w:styleId="Ebene3">
    <w:name w:val="Ebene 3"/>
    <w:basedOn w:val="Ebene2"/>
    <w:next w:val="Textkrper"/>
    <w:rsid w:val="00EE7D21"/>
    <w:pPr>
      <w:numPr>
        <w:ilvl w:val="2"/>
      </w:numPr>
      <w:outlineLvl w:val="2"/>
    </w:pPr>
  </w:style>
  <w:style w:type="paragraph" w:customStyle="1" w:styleId="Aufzhlung">
    <w:name w:val="Aufzählung"/>
    <w:basedOn w:val="Textkrper"/>
    <w:rsid w:val="00761E2D"/>
    <w:pPr>
      <w:numPr>
        <w:numId w:val="32"/>
      </w:numPr>
    </w:pPr>
  </w:style>
  <w:style w:type="paragraph" w:customStyle="1" w:styleId="Grafik">
    <w:name w:val="Grafik"/>
    <w:next w:val="Standard"/>
    <w:rsid w:val="00EF7A87"/>
    <w:pPr>
      <w:jc w:val="center"/>
    </w:pPr>
    <w:rPr>
      <w:rFonts w:ascii="Arial" w:hAnsi="Arial"/>
      <w:sz w:val="24"/>
      <w:szCs w:val="24"/>
    </w:rPr>
  </w:style>
  <w:style w:type="table" w:styleId="Tabellenraster">
    <w:name w:val="Table Grid"/>
    <w:basedOn w:val="NormaleTabelle"/>
    <w:uiPriority w:val="59"/>
    <w:rsid w:val="001D44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41F74"/>
    <w:pPr>
      <w:ind w:left="720"/>
      <w:contextualSpacing/>
    </w:pPr>
  </w:style>
  <w:style w:type="character" w:customStyle="1" w:styleId="FuzeileZchn">
    <w:name w:val="Fußzeile Zchn"/>
    <w:basedOn w:val="Absatz-Standardschriftart"/>
    <w:link w:val="Fuzeile"/>
    <w:uiPriority w:val="99"/>
    <w:rsid w:val="001A416E"/>
    <w:rPr>
      <w:sz w:val="16"/>
      <w:szCs w:val="16"/>
    </w:rPr>
  </w:style>
  <w:style w:type="paragraph" w:styleId="Sprechblasentext">
    <w:name w:val="Balloon Text"/>
    <w:basedOn w:val="Standard"/>
    <w:link w:val="SprechblasentextZchn"/>
    <w:uiPriority w:val="99"/>
    <w:semiHidden/>
    <w:unhideWhenUsed/>
    <w:rsid w:val="00FE0325"/>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E0325"/>
    <w:rPr>
      <w:rFonts w:ascii="Segoe UI" w:hAnsi="Segoe UI" w:cs="Segoe UI"/>
      <w:sz w:val="18"/>
      <w:szCs w:val="18"/>
    </w:rPr>
  </w:style>
  <w:style w:type="character" w:styleId="Hyperlink">
    <w:name w:val="Hyperlink"/>
    <w:basedOn w:val="Absatz-Standardschriftart"/>
    <w:uiPriority w:val="99"/>
    <w:unhideWhenUsed/>
    <w:rsid w:val="00BD6B0C"/>
    <w:rPr>
      <w:color w:val="0000FF" w:themeColor="hyperlink"/>
      <w:u w:val="single"/>
    </w:rPr>
  </w:style>
  <w:style w:type="character" w:styleId="Kommentarzeichen">
    <w:name w:val="annotation reference"/>
    <w:basedOn w:val="Absatz-Standardschriftart"/>
    <w:uiPriority w:val="99"/>
    <w:semiHidden/>
    <w:unhideWhenUsed/>
    <w:rsid w:val="000F1EE7"/>
    <w:rPr>
      <w:sz w:val="16"/>
      <w:szCs w:val="16"/>
    </w:rPr>
  </w:style>
  <w:style w:type="paragraph" w:styleId="Kommentartext">
    <w:name w:val="annotation text"/>
    <w:basedOn w:val="Standard"/>
    <w:link w:val="KommentartextZchn"/>
    <w:uiPriority w:val="99"/>
    <w:semiHidden/>
    <w:unhideWhenUsed/>
    <w:rsid w:val="000F1EE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F1EE7"/>
    <w:rPr>
      <w:rFonts w:ascii="Arial" w:hAnsi="Arial"/>
    </w:rPr>
  </w:style>
  <w:style w:type="paragraph" w:styleId="Kommentarthema">
    <w:name w:val="annotation subject"/>
    <w:basedOn w:val="Kommentartext"/>
    <w:next w:val="Kommentartext"/>
    <w:link w:val="KommentarthemaZchn"/>
    <w:uiPriority w:val="99"/>
    <w:semiHidden/>
    <w:unhideWhenUsed/>
    <w:rsid w:val="000F1EE7"/>
    <w:rPr>
      <w:b/>
      <w:bCs/>
    </w:rPr>
  </w:style>
  <w:style w:type="character" w:customStyle="1" w:styleId="KommentarthemaZchn">
    <w:name w:val="Kommentarthema Zchn"/>
    <w:basedOn w:val="KommentartextZchn"/>
    <w:link w:val="Kommentarthema"/>
    <w:uiPriority w:val="99"/>
    <w:semiHidden/>
    <w:rsid w:val="000F1EE7"/>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88673">
      <w:bodyDiv w:val="1"/>
      <w:marLeft w:val="0"/>
      <w:marRight w:val="0"/>
      <w:marTop w:val="0"/>
      <w:marBottom w:val="0"/>
      <w:divBdr>
        <w:top w:val="none" w:sz="0" w:space="0" w:color="auto"/>
        <w:left w:val="none" w:sz="0" w:space="0" w:color="auto"/>
        <w:bottom w:val="none" w:sz="0" w:space="0" w:color="auto"/>
        <w:right w:val="none" w:sz="0" w:space="0" w:color="auto"/>
      </w:divBdr>
    </w:div>
    <w:div w:id="1188911862">
      <w:bodyDiv w:val="1"/>
      <w:marLeft w:val="0"/>
      <w:marRight w:val="0"/>
      <w:marTop w:val="0"/>
      <w:marBottom w:val="0"/>
      <w:divBdr>
        <w:top w:val="none" w:sz="0" w:space="0" w:color="auto"/>
        <w:left w:val="none" w:sz="0" w:space="0" w:color="auto"/>
        <w:bottom w:val="none" w:sz="0" w:space="0" w:color="auto"/>
        <w:right w:val="none" w:sz="0" w:space="0" w:color="auto"/>
      </w:divBdr>
    </w:div>
    <w:div w:id="1231619677">
      <w:bodyDiv w:val="1"/>
      <w:marLeft w:val="0"/>
      <w:marRight w:val="0"/>
      <w:marTop w:val="0"/>
      <w:marBottom w:val="0"/>
      <w:divBdr>
        <w:top w:val="none" w:sz="0" w:space="0" w:color="auto"/>
        <w:left w:val="none" w:sz="0" w:space="0" w:color="auto"/>
        <w:bottom w:val="none" w:sz="0" w:space="0" w:color="auto"/>
        <w:right w:val="none" w:sz="0" w:space="0" w:color="auto"/>
      </w:divBdr>
    </w:div>
    <w:div w:id="1959986386">
      <w:bodyDiv w:val="1"/>
      <w:marLeft w:val="0"/>
      <w:marRight w:val="0"/>
      <w:marTop w:val="0"/>
      <w:marBottom w:val="0"/>
      <w:divBdr>
        <w:top w:val="none" w:sz="0" w:space="0" w:color="auto"/>
        <w:left w:val="none" w:sz="0" w:space="0" w:color="auto"/>
        <w:bottom w:val="none" w:sz="0" w:space="0" w:color="auto"/>
        <w:right w:val="none" w:sz="0" w:space="0" w:color="auto"/>
      </w:divBdr>
    </w:div>
    <w:div w:id="198392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kvbawue.de/buerger/"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E3BF6-BBF1-4D40-B8C7-3D7A86BB7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3586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Negraßus, Josefine (SM STU)</dc:creator>
  <cp:keywords/>
  <dc:description/>
  <cp:lastModifiedBy>Schmider, Alexandra (SM STU)</cp:lastModifiedBy>
  <cp:revision>4</cp:revision>
  <cp:lastPrinted>2008-04-30T08:57:00Z</cp:lastPrinted>
  <dcterms:created xsi:type="dcterms:W3CDTF">2021-01-26T08:01:00Z</dcterms:created>
  <dcterms:modified xsi:type="dcterms:W3CDTF">2021-01-26T10:35:00Z</dcterms:modified>
</cp:coreProperties>
</file>